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B3BA" w14:textId="28B11B6B" w:rsidR="008917AF" w:rsidRDefault="00377B31" w:rsidP="008917AF">
      <w:pPr>
        <w:jc w:val="both"/>
        <w:rPr>
          <w:rFonts w:cs="Arial"/>
          <w:sz w:val="20"/>
        </w:rPr>
      </w:pPr>
      <w:r>
        <w:rPr>
          <w:noProof/>
        </w:rPr>
        <w:drawing>
          <wp:anchor distT="0" distB="0" distL="114300" distR="114300" simplePos="0" relativeHeight="251659264" behindDoc="1" locked="0" layoutInCell="1" allowOverlap="1" wp14:anchorId="3F57FD52" wp14:editId="1BB277F8">
            <wp:simplePos x="0" y="0"/>
            <wp:positionH relativeFrom="column">
              <wp:posOffset>0</wp:posOffset>
            </wp:positionH>
            <wp:positionV relativeFrom="paragraph">
              <wp:posOffset>-172085</wp:posOffset>
            </wp:positionV>
            <wp:extent cx="2127250" cy="10071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0" cy="1007110"/>
                    </a:xfrm>
                    <a:prstGeom prst="rect">
                      <a:avLst/>
                    </a:prstGeom>
                    <a:noFill/>
                  </pic:spPr>
                </pic:pic>
              </a:graphicData>
            </a:graphic>
            <wp14:sizeRelH relativeFrom="page">
              <wp14:pctWidth>0</wp14:pctWidth>
            </wp14:sizeRelH>
            <wp14:sizeRelV relativeFrom="page">
              <wp14:pctHeight>0</wp14:pctHeight>
            </wp14:sizeRelV>
          </wp:anchor>
        </w:drawing>
      </w:r>
      <w:r w:rsidR="008917AF">
        <w:tab/>
      </w:r>
      <w:r w:rsidR="008917AF">
        <w:tab/>
      </w:r>
      <w:r w:rsidR="008917AF">
        <w:tab/>
        <w:t xml:space="preserve">                          </w:t>
      </w:r>
      <w:r w:rsidR="008917AF">
        <w:tab/>
      </w:r>
      <w:r w:rsidR="008917AF">
        <w:tab/>
      </w:r>
      <w:r w:rsidR="008917AF">
        <w:tab/>
      </w:r>
      <w:r w:rsidR="008917AF">
        <w:tab/>
      </w:r>
      <w:r w:rsidR="008917AF">
        <w:rPr>
          <w:rFonts w:cs="Arial"/>
          <w:sz w:val="20"/>
        </w:rPr>
        <w:t>City of Dubuque</w:t>
      </w:r>
    </w:p>
    <w:p w14:paraId="6322D430" w14:textId="487E639E" w:rsidR="008917AF" w:rsidRDefault="00377B31" w:rsidP="00377B31">
      <w:pPr>
        <w:ind w:left="6480"/>
        <w:jc w:val="both"/>
        <w:rPr>
          <w:rFonts w:cs="Arial"/>
          <w:sz w:val="20"/>
        </w:rPr>
      </w:pPr>
      <w:r>
        <w:rPr>
          <w:rFonts w:cs="Arial"/>
          <w:sz w:val="20"/>
        </w:rPr>
        <w:t>E</w:t>
      </w:r>
      <w:r w:rsidR="008917AF">
        <w:rPr>
          <w:rFonts w:cs="Arial"/>
          <w:sz w:val="20"/>
        </w:rPr>
        <w:t>ngineering</w:t>
      </w:r>
      <w:r>
        <w:rPr>
          <w:rFonts w:cs="Arial"/>
          <w:sz w:val="20"/>
        </w:rPr>
        <w:t xml:space="preserve"> Department</w:t>
      </w:r>
    </w:p>
    <w:p w14:paraId="4A332BAD" w14:textId="77777777" w:rsidR="008917AF" w:rsidRDefault="008917AF" w:rsidP="00377B31">
      <w:pPr>
        <w:ind w:left="6480"/>
        <w:jc w:val="both"/>
        <w:rPr>
          <w:rFonts w:cs="Arial"/>
          <w:sz w:val="20"/>
        </w:rPr>
      </w:pPr>
      <w:r>
        <w:rPr>
          <w:rFonts w:cs="Arial"/>
          <w:sz w:val="20"/>
        </w:rPr>
        <w:t>50. W. 13</w:t>
      </w:r>
      <w:r>
        <w:rPr>
          <w:rFonts w:cs="Arial"/>
          <w:sz w:val="20"/>
          <w:vertAlign w:val="superscript"/>
        </w:rPr>
        <w:t>th</w:t>
      </w:r>
      <w:r>
        <w:rPr>
          <w:rFonts w:cs="Arial"/>
          <w:sz w:val="20"/>
        </w:rPr>
        <w:t xml:space="preserve"> Street</w:t>
      </w:r>
    </w:p>
    <w:p w14:paraId="281F5774" w14:textId="77777777" w:rsidR="008917AF" w:rsidRDefault="008917AF" w:rsidP="00377B31">
      <w:pPr>
        <w:ind w:left="6480"/>
        <w:jc w:val="both"/>
        <w:rPr>
          <w:rFonts w:cs="Arial"/>
          <w:sz w:val="20"/>
        </w:rPr>
      </w:pPr>
      <w:r>
        <w:rPr>
          <w:rFonts w:cs="Arial"/>
          <w:sz w:val="20"/>
        </w:rPr>
        <w:t>Dubuque, IA 52001</w:t>
      </w:r>
    </w:p>
    <w:p w14:paraId="556ABB2E" w14:textId="77777777" w:rsidR="008917AF" w:rsidRDefault="008917AF" w:rsidP="00377B31">
      <w:pPr>
        <w:pStyle w:val="Heading3"/>
        <w:ind w:left="6480"/>
        <w:jc w:val="both"/>
        <w:rPr>
          <w:rFonts w:ascii="Arial" w:hAnsi="Arial" w:cs="Arial"/>
          <w:b w:val="0"/>
          <w:sz w:val="20"/>
        </w:rPr>
      </w:pPr>
      <w:r>
        <w:rPr>
          <w:rFonts w:ascii="Arial" w:hAnsi="Arial" w:cs="Arial"/>
          <w:b w:val="0"/>
          <w:sz w:val="20"/>
        </w:rPr>
        <w:t>(563) 589-4270</w:t>
      </w:r>
    </w:p>
    <w:p w14:paraId="43A83183" w14:textId="77777777" w:rsidR="008917AF" w:rsidRDefault="008917AF" w:rsidP="008917AF">
      <w:pPr>
        <w:pStyle w:val="Heading2"/>
        <w:jc w:val="left"/>
        <w:rPr>
          <w:sz w:val="20"/>
        </w:rPr>
      </w:pPr>
    </w:p>
    <w:p w14:paraId="26804B6E" w14:textId="2BD15BE1" w:rsidR="008917AF" w:rsidRDefault="00377B31" w:rsidP="008917AF">
      <w:pPr>
        <w:pStyle w:val="Heading2"/>
        <w:jc w:val="left"/>
        <w:rPr>
          <w:sz w:val="24"/>
        </w:rPr>
      </w:pPr>
      <w:r>
        <w:rPr>
          <w:noProof/>
          <w:sz w:val="24"/>
        </w:rPr>
        <mc:AlternateContent>
          <mc:Choice Requires="wps">
            <w:drawing>
              <wp:anchor distT="0" distB="0" distL="114300" distR="114300" simplePos="0" relativeHeight="251658240" behindDoc="1" locked="0" layoutInCell="0" allowOverlap="1" wp14:anchorId="2D9E1851" wp14:editId="75ADE905">
                <wp:simplePos x="0" y="0"/>
                <wp:positionH relativeFrom="page">
                  <wp:posOffset>914400</wp:posOffset>
                </wp:positionH>
                <wp:positionV relativeFrom="paragraph">
                  <wp:posOffset>30480</wp:posOffset>
                </wp:positionV>
                <wp:extent cx="5943600" cy="2730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59679" id="Rectangle 5" o:spid="_x0000_s1026" style="position:absolute;margin-left:1in;margin-top:2.4pt;width:468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" o:allowincell="f" fillcolor="black" stroked="f" strokeweight="0">
                <w10:wrap anchorx="page"/>
              </v:rect>
            </w:pict>
          </mc:Fallback>
        </mc:AlternateContent>
      </w:r>
    </w:p>
    <w:p w14:paraId="22DA7076" w14:textId="77777777" w:rsidR="008917AF" w:rsidRDefault="008917AF" w:rsidP="008917AF">
      <w:pPr>
        <w:pStyle w:val="Heading2"/>
        <w:rPr>
          <w:sz w:val="40"/>
        </w:rPr>
      </w:pPr>
      <w:r>
        <w:t>ADDENDUM NO. 1</w:t>
      </w:r>
    </w:p>
    <w:p w14:paraId="31192CDE" w14:textId="77777777" w:rsidR="008917AF" w:rsidRDefault="008917AF" w:rsidP="008917AF">
      <w:pPr>
        <w:rPr>
          <w:rFonts w:cs="Arial"/>
          <w:b/>
          <w:sz w:val="22"/>
        </w:rPr>
      </w:pPr>
    </w:p>
    <w:p w14:paraId="2DDB1DDC" w14:textId="79ECB46C" w:rsidR="008917AF" w:rsidRPr="000C231A" w:rsidRDefault="008917AF" w:rsidP="008917AF">
      <w:pPr>
        <w:pStyle w:val="Heading1"/>
        <w:ind w:right="0"/>
        <w:rPr>
          <w:rFonts w:cs="Arial"/>
          <w:sz w:val="24"/>
        </w:rPr>
      </w:pPr>
      <w:r w:rsidRPr="000C231A">
        <w:rPr>
          <w:rFonts w:cs="Arial"/>
          <w:sz w:val="24"/>
        </w:rPr>
        <w:t>To:</w:t>
      </w:r>
      <w:r w:rsidRPr="000C231A">
        <w:rPr>
          <w:rFonts w:cs="Arial"/>
          <w:sz w:val="24"/>
        </w:rPr>
        <w:tab/>
      </w:r>
      <w:r w:rsidRPr="000C231A">
        <w:rPr>
          <w:rFonts w:cs="Arial"/>
          <w:sz w:val="24"/>
        </w:rPr>
        <w:tab/>
        <w:t>All Plan</w:t>
      </w:r>
      <w:r w:rsidR="00377B31">
        <w:rPr>
          <w:rFonts w:cs="Arial"/>
          <w:sz w:val="24"/>
        </w:rPr>
        <w:t xml:space="preserve"> H</w:t>
      </w:r>
      <w:r w:rsidRPr="000C231A">
        <w:rPr>
          <w:rFonts w:cs="Arial"/>
          <w:sz w:val="24"/>
        </w:rPr>
        <w:t>olders and Interested Parties</w:t>
      </w:r>
    </w:p>
    <w:p w14:paraId="4A155943" w14:textId="77777777" w:rsidR="008917AF" w:rsidRPr="000C231A" w:rsidRDefault="008917AF" w:rsidP="008917AF">
      <w:pPr>
        <w:rPr>
          <w:rFonts w:cs="Arial"/>
          <w:b/>
        </w:rPr>
      </w:pPr>
    </w:p>
    <w:p w14:paraId="300E3F19" w14:textId="77777777" w:rsidR="008917AF" w:rsidRPr="000C231A" w:rsidRDefault="008917AF" w:rsidP="00C6679D">
      <w:pPr>
        <w:tabs>
          <w:tab w:val="left" w:pos="1440"/>
          <w:tab w:val="right" w:pos="9360"/>
        </w:tabs>
        <w:rPr>
          <w:rFonts w:cs="Arial"/>
        </w:rPr>
      </w:pPr>
      <w:r w:rsidRPr="000C231A">
        <w:rPr>
          <w:rFonts w:cs="Arial"/>
          <w:b/>
        </w:rPr>
        <w:t>Project:</w:t>
      </w:r>
      <w:r w:rsidR="00C6679D">
        <w:rPr>
          <w:rFonts w:cs="Arial"/>
          <w:b/>
        </w:rPr>
        <w:tab/>
      </w:r>
      <w:r w:rsidR="00C6679D" w:rsidRPr="00C6679D">
        <w:rPr>
          <w:rFonts w:cs="Arial"/>
          <w:b/>
          <w:highlight w:val="lightGray"/>
        </w:rPr>
        <w:t>_____________________________________________________</w:t>
      </w:r>
      <w:r w:rsidRPr="000C231A">
        <w:rPr>
          <w:rFonts w:cs="Arial"/>
          <w:b/>
        </w:rPr>
        <w:tab/>
      </w:r>
    </w:p>
    <w:p w14:paraId="2D97812B" w14:textId="77777777" w:rsidR="008917AF" w:rsidRPr="000C231A" w:rsidRDefault="008917AF" w:rsidP="008917AF">
      <w:pPr>
        <w:rPr>
          <w:rFonts w:cs="Arial"/>
        </w:rPr>
      </w:pPr>
    </w:p>
    <w:p w14:paraId="2843155B" w14:textId="77777777" w:rsidR="008917AF" w:rsidRPr="000C231A" w:rsidRDefault="008917AF" w:rsidP="008917AF">
      <w:pPr>
        <w:rPr>
          <w:rFonts w:cs="Arial"/>
        </w:rPr>
      </w:pPr>
      <w:r w:rsidRPr="000C231A">
        <w:rPr>
          <w:rFonts w:cs="Arial"/>
          <w:b/>
        </w:rPr>
        <w:t>Date:</w:t>
      </w:r>
      <w:r w:rsidRPr="000C231A">
        <w:rPr>
          <w:rFonts w:cs="Arial"/>
          <w:b/>
        </w:rPr>
        <w:tab/>
      </w:r>
      <w:r w:rsidRPr="000C231A">
        <w:rPr>
          <w:rFonts w:cs="Arial"/>
          <w:b/>
        </w:rPr>
        <w:tab/>
      </w:r>
      <w:r w:rsidR="00C6679D" w:rsidRPr="00C6679D">
        <w:rPr>
          <w:rFonts w:cs="Arial"/>
          <w:b/>
          <w:highlight w:val="lightGray"/>
        </w:rPr>
        <w:t>___________________________</w:t>
      </w:r>
    </w:p>
    <w:p w14:paraId="30970985" w14:textId="77777777" w:rsidR="008917AF" w:rsidRPr="000C231A" w:rsidRDefault="008917AF" w:rsidP="008917AF">
      <w:pPr>
        <w:rPr>
          <w:rFonts w:cs="Arial"/>
        </w:rPr>
      </w:pPr>
    </w:p>
    <w:p w14:paraId="2D54F568" w14:textId="77777777" w:rsidR="008917AF" w:rsidRPr="000C231A" w:rsidRDefault="00C6679D" w:rsidP="008917AF">
      <w:pPr>
        <w:rPr>
          <w:rFonts w:cs="Arial"/>
          <w:b/>
        </w:rPr>
      </w:pPr>
      <w:r>
        <w:rPr>
          <w:rFonts w:cs="Arial"/>
          <w:b/>
        </w:rPr>
        <w:t>Bids Due:</w:t>
      </w:r>
      <w:r>
        <w:rPr>
          <w:rFonts w:cs="Arial"/>
          <w:b/>
        </w:rPr>
        <w:tab/>
      </w:r>
      <w:r w:rsidRPr="00C6679D">
        <w:rPr>
          <w:rFonts w:cs="Arial"/>
          <w:b/>
          <w:highlight w:val="lightGray"/>
        </w:rPr>
        <w:t>0</w:t>
      </w:r>
      <w:r w:rsidR="008917AF" w:rsidRPr="00C6679D">
        <w:rPr>
          <w:rFonts w:cs="Arial"/>
          <w:b/>
          <w:highlight w:val="lightGray"/>
        </w:rPr>
        <w:t xml:space="preserve">:00 </w:t>
      </w:r>
      <w:r w:rsidRPr="00C6679D">
        <w:rPr>
          <w:rFonts w:cs="Arial"/>
          <w:b/>
          <w:highlight w:val="lightGray"/>
        </w:rPr>
        <w:t>AM/</w:t>
      </w:r>
      <w:r w:rsidR="008917AF" w:rsidRPr="00C6679D">
        <w:rPr>
          <w:rFonts w:cs="Arial"/>
          <w:b/>
          <w:highlight w:val="lightGray"/>
        </w:rPr>
        <w:t xml:space="preserve">PM, </w:t>
      </w:r>
      <w:r w:rsidRPr="00C6679D">
        <w:rPr>
          <w:rFonts w:cs="Arial"/>
          <w:b/>
          <w:highlight w:val="lightGray"/>
        </w:rPr>
        <w:t>____________________________</w:t>
      </w:r>
      <w:proofErr w:type="gramStart"/>
      <w:r w:rsidRPr="00C6679D">
        <w:rPr>
          <w:rFonts w:cs="Arial"/>
          <w:b/>
          <w:highlight w:val="lightGray"/>
        </w:rPr>
        <w:t>_</w:t>
      </w:r>
      <w:r w:rsidR="008917AF" w:rsidRPr="00C6679D">
        <w:rPr>
          <w:rFonts w:cs="Arial"/>
          <w:b/>
          <w:highlight w:val="lightGray"/>
        </w:rPr>
        <w:t>(</w:t>
      </w:r>
      <w:proofErr w:type="gramEnd"/>
      <w:r w:rsidR="008917AF" w:rsidRPr="00C6679D">
        <w:rPr>
          <w:rFonts w:cs="Arial"/>
          <w:b/>
          <w:highlight w:val="lightGray"/>
        </w:rPr>
        <w:t>NO CHANGE)</w:t>
      </w:r>
    </w:p>
    <w:p w14:paraId="2F575233" w14:textId="77777777" w:rsidR="008917AF" w:rsidRPr="000C231A" w:rsidRDefault="008917AF" w:rsidP="008917AF">
      <w:pPr>
        <w:rPr>
          <w:rFonts w:cs="Arial"/>
        </w:rPr>
      </w:pPr>
    </w:p>
    <w:p w14:paraId="43F949F1" w14:textId="75E942C8" w:rsidR="008917AF" w:rsidRPr="000C231A" w:rsidRDefault="00377B31" w:rsidP="008917AF">
      <w:pPr>
        <w:jc w:val="both"/>
        <w:rPr>
          <w:rFonts w:cs="Arial"/>
          <w:b/>
        </w:rPr>
      </w:pPr>
      <w:r>
        <w:rPr>
          <w:rFonts w:cs="Arial"/>
          <w:noProof/>
        </w:rPr>
        <mc:AlternateContent>
          <mc:Choice Requires="wps">
            <w:drawing>
              <wp:anchor distT="0" distB="0" distL="114300" distR="114300" simplePos="0" relativeHeight="251656192" behindDoc="1" locked="0" layoutInCell="0" allowOverlap="1" wp14:anchorId="2517B9FD" wp14:editId="7F22D243">
                <wp:simplePos x="0" y="0"/>
                <wp:positionH relativeFrom="page">
                  <wp:posOffset>914400</wp:posOffset>
                </wp:positionH>
                <wp:positionV relativeFrom="paragraph">
                  <wp:posOffset>47625</wp:posOffset>
                </wp:positionV>
                <wp:extent cx="5943600" cy="27305"/>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5719D" id="Rectangle 2" o:spid="_x0000_s1026" style="position:absolute;margin-left:1in;margin-top:3.75pt;width:468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" o:allowincell="f" fillcolor="black" stroked="f" strokeweight="0">
                <w10:wrap anchorx="page"/>
              </v:rect>
            </w:pict>
          </mc:Fallback>
        </mc:AlternateContent>
      </w:r>
    </w:p>
    <w:p w14:paraId="4D966D1B" w14:textId="77777777" w:rsidR="008917AF" w:rsidRDefault="008917AF" w:rsidP="008917AF">
      <w:pPr>
        <w:pStyle w:val="BodyText"/>
        <w:jc w:val="both"/>
        <w:rPr>
          <w:rFonts w:cs="Arial"/>
          <w:sz w:val="24"/>
        </w:rPr>
      </w:pPr>
      <w:r w:rsidRPr="000C231A">
        <w:rPr>
          <w:rFonts w:cs="Arial"/>
          <w:sz w:val="24"/>
        </w:rPr>
        <w:t>The following additions, revisions, corrections, and clarifications contained herein shall become part of the Construction Documents for the Project, and shall be included in the Scope of Work and Bid Proposals to be submitted.  References made below to Specifications and Construction Drawings shall be used as a general guide only.  Bidders shall determine for themselves the full scope of work affected by the Addendum items.</w:t>
      </w:r>
    </w:p>
    <w:p w14:paraId="1EE47463" w14:textId="77777777" w:rsidR="008917AF" w:rsidRDefault="008917AF" w:rsidP="008917AF">
      <w:pPr>
        <w:pStyle w:val="BodyText"/>
        <w:jc w:val="both"/>
        <w:rPr>
          <w:rFonts w:cs="Arial"/>
          <w:sz w:val="24"/>
        </w:rPr>
      </w:pPr>
    </w:p>
    <w:p w14:paraId="3D51A9B2" w14:textId="0EC0B983" w:rsidR="008917AF" w:rsidRPr="000C231A" w:rsidRDefault="00377B31" w:rsidP="008917AF">
      <w:pPr>
        <w:jc w:val="both"/>
        <w:rPr>
          <w:rFonts w:cs="Arial"/>
          <w:b/>
        </w:rPr>
      </w:pPr>
      <w:r>
        <w:rPr>
          <w:rFonts w:cs="Arial"/>
          <w:noProof/>
        </w:rPr>
        <mc:AlternateContent>
          <mc:Choice Requires="wps">
            <w:drawing>
              <wp:anchor distT="0" distB="0" distL="114300" distR="114300" simplePos="0" relativeHeight="251657216" behindDoc="1" locked="0" layoutInCell="0" allowOverlap="1" wp14:anchorId="1A46DB3B" wp14:editId="2F7DF8DB">
                <wp:simplePos x="0" y="0"/>
                <wp:positionH relativeFrom="page">
                  <wp:posOffset>914400</wp:posOffset>
                </wp:positionH>
                <wp:positionV relativeFrom="paragraph">
                  <wp:posOffset>-1270</wp:posOffset>
                </wp:positionV>
                <wp:extent cx="5943600" cy="27305"/>
                <wp:effectExtent l="0" t="317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82F7F" id="Rectangle 3" o:spid="_x0000_s1026" style="position:absolute;margin-left:1in;margin-top:-.1pt;width:468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" o:allowincell="f" fillcolor="black" stroked="f" strokeweight="0">
                <w10:wrap anchorx="page"/>
              </v:rect>
            </w:pict>
          </mc:Fallback>
        </mc:AlternateContent>
      </w:r>
    </w:p>
    <w:p w14:paraId="00E7E031" w14:textId="77777777" w:rsidR="008917AF" w:rsidRPr="00505A09" w:rsidRDefault="008917AF" w:rsidP="008917AF">
      <w:pPr>
        <w:ind w:left="720"/>
        <w:jc w:val="both"/>
        <w:rPr>
          <w:rFonts w:cs="Arial"/>
        </w:rPr>
      </w:pPr>
      <w:r>
        <w:rPr>
          <w:b/>
          <w:bCs/>
          <w:color w:val="000000"/>
          <w:u w:val="single"/>
        </w:rPr>
        <w:t>Construction Drawings</w:t>
      </w:r>
      <w:r w:rsidRPr="00505A09">
        <w:rPr>
          <w:b/>
          <w:bCs/>
        </w:rPr>
        <w:t xml:space="preserve"> </w:t>
      </w:r>
    </w:p>
    <w:p w14:paraId="5A907910" w14:textId="77777777" w:rsidR="008917AF" w:rsidRPr="00505A09" w:rsidRDefault="008917AF" w:rsidP="008917AF">
      <w:pPr>
        <w:jc w:val="both"/>
        <w:rPr>
          <w:b/>
          <w:bCs/>
        </w:rPr>
      </w:pPr>
    </w:p>
    <w:p w14:paraId="73813CAB" w14:textId="77777777" w:rsidR="008917AF" w:rsidRPr="00C6679D" w:rsidRDefault="00C6679D" w:rsidP="008917AF">
      <w:pPr>
        <w:numPr>
          <w:ilvl w:val="0"/>
          <w:numId w:val="3"/>
        </w:numPr>
        <w:jc w:val="both"/>
        <w:rPr>
          <w:bCs/>
          <w:color w:val="000000"/>
          <w:highlight w:val="lightGray"/>
        </w:rPr>
      </w:pPr>
      <w:r w:rsidRPr="00C6679D">
        <w:rPr>
          <w:bCs/>
          <w:highlight w:val="lightGray"/>
        </w:rPr>
        <w:t xml:space="preserve">Delete and Replace XXXX - </w:t>
      </w:r>
    </w:p>
    <w:p w14:paraId="400159F7" w14:textId="77777777" w:rsidR="008917AF" w:rsidRPr="00505A09" w:rsidRDefault="008917AF" w:rsidP="00C6679D">
      <w:pPr>
        <w:jc w:val="both"/>
        <w:rPr>
          <w:rFonts w:cs="Arial"/>
        </w:rPr>
      </w:pPr>
    </w:p>
    <w:p w14:paraId="0EE53DAA" w14:textId="77777777" w:rsidR="008917AF" w:rsidRPr="00505A09" w:rsidRDefault="008917AF" w:rsidP="008917AF">
      <w:pPr>
        <w:ind w:left="720"/>
        <w:jc w:val="both"/>
        <w:rPr>
          <w:rFonts w:cs="Arial"/>
          <w:b/>
          <w:u w:val="single"/>
        </w:rPr>
      </w:pPr>
      <w:r>
        <w:rPr>
          <w:rFonts w:cs="Arial"/>
          <w:b/>
          <w:u w:val="single"/>
        </w:rPr>
        <w:t>Specifications</w:t>
      </w:r>
    </w:p>
    <w:p w14:paraId="0B7B4993" w14:textId="77777777" w:rsidR="008917AF" w:rsidRPr="00505A09" w:rsidRDefault="008917AF" w:rsidP="008917AF">
      <w:pPr>
        <w:ind w:left="720"/>
        <w:jc w:val="both"/>
        <w:rPr>
          <w:rFonts w:cs="Arial"/>
          <w:b/>
          <w:u w:val="single"/>
        </w:rPr>
      </w:pPr>
    </w:p>
    <w:p w14:paraId="13C24354" w14:textId="77777777" w:rsidR="00076DE6" w:rsidRPr="00C6679D" w:rsidRDefault="00C6679D" w:rsidP="008917AF">
      <w:pPr>
        <w:numPr>
          <w:ilvl w:val="0"/>
          <w:numId w:val="5"/>
        </w:numPr>
        <w:jc w:val="both"/>
        <w:rPr>
          <w:b/>
          <w:bCs/>
          <w:color w:val="000000"/>
          <w:highlight w:val="lightGray"/>
          <w:u w:val="single"/>
        </w:rPr>
      </w:pPr>
      <w:r w:rsidRPr="00C6679D">
        <w:rPr>
          <w:b/>
          <w:bCs/>
          <w:highlight w:val="lightGray"/>
          <w:u w:val="single"/>
        </w:rPr>
        <w:t>Section XXXXX</w:t>
      </w:r>
      <w:r w:rsidR="00076DE6" w:rsidRPr="00C6679D">
        <w:rPr>
          <w:b/>
          <w:bCs/>
          <w:highlight w:val="lightGray"/>
          <w:u w:val="single"/>
        </w:rPr>
        <w:t xml:space="preserve"> – </w:t>
      </w:r>
      <w:r>
        <w:rPr>
          <w:b/>
          <w:bCs/>
          <w:highlight w:val="lightGray"/>
          <w:u w:val="single"/>
        </w:rPr>
        <w:t>Subheading</w:t>
      </w:r>
      <w:r w:rsidR="00076DE6" w:rsidRPr="00C6679D">
        <w:rPr>
          <w:b/>
          <w:bCs/>
          <w:highlight w:val="lightGray"/>
          <w:u w:val="single"/>
        </w:rPr>
        <w:t xml:space="preserve"> </w:t>
      </w:r>
    </w:p>
    <w:p w14:paraId="1E9DA677" w14:textId="77777777" w:rsidR="00076DE6" w:rsidRDefault="00076DE6" w:rsidP="00076DE6">
      <w:pPr>
        <w:ind w:left="1080"/>
        <w:jc w:val="both"/>
        <w:rPr>
          <w:color w:val="000000"/>
        </w:rPr>
      </w:pPr>
      <w:r w:rsidRPr="00C6679D">
        <w:rPr>
          <w:i/>
          <w:iCs/>
          <w:highlight w:val="lightGray"/>
        </w:rPr>
        <w:t>Add</w:t>
      </w:r>
      <w:r w:rsidR="00471760">
        <w:rPr>
          <w:i/>
          <w:iCs/>
          <w:highlight w:val="lightGray"/>
        </w:rPr>
        <w:t>/Delete/Replace</w:t>
      </w:r>
      <w:r w:rsidRPr="00C6679D">
        <w:rPr>
          <w:i/>
          <w:iCs/>
          <w:highlight w:val="lightGray"/>
        </w:rPr>
        <w:t xml:space="preserve"> the following paragraph:</w:t>
      </w:r>
      <w:r w:rsidRPr="00C6679D">
        <w:rPr>
          <w:highlight w:val="lightGray"/>
        </w:rPr>
        <w:t xml:space="preserve"> </w:t>
      </w:r>
      <w:r w:rsidR="005C567C" w:rsidRPr="00C6679D">
        <w:rPr>
          <w:color w:val="000000"/>
          <w:highlight w:val="lightGray"/>
        </w:rPr>
        <w:t>“</w:t>
      </w:r>
      <w:r w:rsidR="00C6679D" w:rsidRPr="00C6679D">
        <w:rPr>
          <w:color w:val="000000"/>
          <w:highlight w:val="lightGray"/>
        </w:rPr>
        <w:t>……….</w:t>
      </w:r>
      <w:r w:rsidRPr="00C6679D">
        <w:rPr>
          <w:color w:val="000000"/>
          <w:highlight w:val="lightGray"/>
        </w:rPr>
        <w:t>.”</w:t>
      </w:r>
    </w:p>
    <w:p w14:paraId="2107D882" w14:textId="77777777" w:rsidR="005C567C" w:rsidRDefault="005C567C" w:rsidP="00076DE6">
      <w:pPr>
        <w:ind w:left="1080"/>
        <w:jc w:val="both"/>
        <w:rPr>
          <w:color w:val="000000"/>
        </w:rPr>
      </w:pPr>
    </w:p>
    <w:p w14:paraId="4509AC52" w14:textId="77777777" w:rsidR="008917AF" w:rsidRPr="00505A09" w:rsidRDefault="00C6679D" w:rsidP="008917AF">
      <w:pPr>
        <w:pStyle w:val="Heading4"/>
        <w:ind w:firstLine="0"/>
        <w:jc w:val="both"/>
        <w:rPr>
          <w:b w:val="0"/>
          <w:bCs/>
          <w:sz w:val="24"/>
        </w:rPr>
      </w:pPr>
      <w:r>
        <w:rPr>
          <w:b w:val="0"/>
          <w:bCs/>
          <w:sz w:val="24"/>
        </w:rPr>
        <w:t>S</w:t>
      </w:r>
      <w:r w:rsidR="008917AF" w:rsidRPr="00505A09">
        <w:rPr>
          <w:b w:val="0"/>
          <w:bCs/>
          <w:sz w:val="24"/>
        </w:rPr>
        <w:t>hould the bidder wish to receive a copy of this Addendum #1 via e-mail, please call 563-589-4270 and one will be e-mailed upon request.</w:t>
      </w:r>
    </w:p>
    <w:p w14:paraId="1F24AF5E" w14:textId="77777777" w:rsidR="008917AF" w:rsidRPr="00505A09" w:rsidRDefault="008917AF" w:rsidP="008917AF">
      <w:pPr>
        <w:jc w:val="both"/>
        <w:rPr>
          <w:rFonts w:cs="Arial"/>
          <w:bCs/>
        </w:rPr>
      </w:pPr>
    </w:p>
    <w:p w14:paraId="5D685A00" w14:textId="77777777" w:rsidR="008917AF" w:rsidRPr="00505A09" w:rsidRDefault="008917AF" w:rsidP="008917AF">
      <w:pPr>
        <w:jc w:val="both"/>
        <w:rPr>
          <w:rFonts w:cs="Arial"/>
          <w:bCs/>
        </w:rPr>
      </w:pPr>
      <w:r w:rsidRPr="00505A09">
        <w:rPr>
          <w:rFonts w:cs="Arial"/>
          <w:bCs/>
        </w:rPr>
        <w:t>It is required to acknowledge this addendum on the Bid Proposal Form.</w:t>
      </w:r>
    </w:p>
    <w:p w14:paraId="07519C54" w14:textId="77777777" w:rsidR="008917AF" w:rsidRPr="00505A09" w:rsidRDefault="008917AF" w:rsidP="008917AF">
      <w:pPr>
        <w:jc w:val="both"/>
        <w:rPr>
          <w:rFonts w:cs="Arial"/>
        </w:rPr>
      </w:pPr>
    </w:p>
    <w:p w14:paraId="60E6EC53" w14:textId="77777777" w:rsidR="008917AF" w:rsidRPr="00505A09" w:rsidRDefault="008917AF" w:rsidP="008917AF">
      <w:pPr>
        <w:jc w:val="both"/>
        <w:rPr>
          <w:rFonts w:cs="Arial"/>
          <w:color w:val="000000"/>
        </w:rPr>
      </w:pPr>
      <w:r w:rsidRPr="00505A09">
        <w:rPr>
          <w:rFonts w:cs="Arial"/>
          <w:color w:val="000000"/>
        </w:rPr>
        <w:t>Sincerely,</w:t>
      </w:r>
    </w:p>
    <w:p w14:paraId="160513A2" w14:textId="77777777" w:rsidR="00C6679D" w:rsidRDefault="00C6679D" w:rsidP="008917AF">
      <w:pPr>
        <w:jc w:val="both"/>
        <w:rPr>
          <w:rFonts w:cs="Arial"/>
          <w:color w:val="000000"/>
        </w:rPr>
      </w:pPr>
    </w:p>
    <w:p w14:paraId="5BCEDB68" w14:textId="77777777" w:rsidR="008917AF" w:rsidRPr="00505A09" w:rsidRDefault="008917AF" w:rsidP="008917AF">
      <w:pPr>
        <w:jc w:val="both"/>
        <w:rPr>
          <w:rFonts w:cs="Arial"/>
          <w:color w:val="000000"/>
        </w:rPr>
      </w:pPr>
    </w:p>
    <w:p w14:paraId="29C40F68" w14:textId="77777777" w:rsidR="008917AF" w:rsidRPr="00505A09" w:rsidRDefault="00C6679D" w:rsidP="008917AF">
      <w:pPr>
        <w:jc w:val="both"/>
        <w:rPr>
          <w:rFonts w:cs="Arial"/>
          <w:bCs/>
          <w:iCs/>
          <w:color w:val="000000"/>
        </w:rPr>
      </w:pPr>
      <w:r w:rsidRPr="00C6679D">
        <w:rPr>
          <w:rFonts w:cs="Arial"/>
          <w:color w:val="000000"/>
          <w:highlight w:val="lightGray"/>
        </w:rPr>
        <w:t>Your Name</w:t>
      </w:r>
    </w:p>
    <w:p w14:paraId="618FCE76" w14:textId="77777777" w:rsidR="008917AF" w:rsidRPr="00505A09" w:rsidRDefault="00C6679D" w:rsidP="008917AF">
      <w:pPr>
        <w:jc w:val="both"/>
        <w:rPr>
          <w:rFonts w:cs="Arial"/>
          <w:color w:val="000000"/>
        </w:rPr>
      </w:pPr>
      <w:r w:rsidRPr="00C6679D">
        <w:rPr>
          <w:rFonts w:cs="Arial"/>
          <w:color w:val="000000"/>
          <w:highlight w:val="lightGray"/>
        </w:rPr>
        <w:t>Your Title</w:t>
      </w:r>
    </w:p>
    <w:p w14:paraId="64F08238" w14:textId="77777777" w:rsidR="008917AF" w:rsidRPr="00505A09" w:rsidRDefault="008917AF" w:rsidP="00C6679D">
      <w:pPr>
        <w:jc w:val="both"/>
        <w:rPr>
          <w:rFonts w:cs="Arial"/>
        </w:rPr>
      </w:pPr>
      <w:r w:rsidRPr="00505A09">
        <w:t>City of Dubuque</w:t>
      </w:r>
    </w:p>
    <w:p w14:paraId="79C09A1F" w14:textId="77777777" w:rsidR="008917AF" w:rsidRPr="00505A09" w:rsidRDefault="008917AF" w:rsidP="008917AF">
      <w:pPr>
        <w:pStyle w:val="Heading3"/>
        <w:rPr>
          <w:rFonts w:ascii="Arial" w:hAnsi="Arial" w:cs="Arial"/>
          <w:sz w:val="24"/>
          <w:szCs w:val="24"/>
        </w:rPr>
      </w:pPr>
      <w:r w:rsidRPr="00505A09">
        <w:rPr>
          <w:rFonts w:ascii="Arial" w:hAnsi="Arial" w:cs="Arial"/>
          <w:sz w:val="24"/>
          <w:szCs w:val="24"/>
        </w:rPr>
        <w:t>END OF ADDENDUM NO. 1</w:t>
      </w:r>
    </w:p>
    <w:p w14:paraId="6CE59A29" w14:textId="77777777" w:rsidR="008917AF" w:rsidRDefault="008917AF"/>
    <w:sectPr w:rsidR="008917AF" w:rsidSect="00076DE6">
      <w:footerReference w:type="default" r:id="rId8"/>
      <w:pgSz w:w="12240" w:h="15840"/>
      <w:pgMar w:top="1296" w:right="1440" w:bottom="1296" w:left="1440" w:header="100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28496" w14:textId="77777777" w:rsidR="006F3A24" w:rsidRDefault="006F3A24">
      <w:r>
        <w:separator/>
      </w:r>
    </w:p>
  </w:endnote>
  <w:endnote w:type="continuationSeparator" w:id="0">
    <w:p w14:paraId="1E65AF50" w14:textId="77777777" w:rsidR="006F3A24" w:rsidRDefault="006F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9CEE" w14:textId="2CC85E49" w:rsidR="0088028A" w:rsidRDefault="0088028A">
    <w:pPr>
      <w:pStyle w:val="Footer"/>
      <w:jc w:val="right"/>
      <w:rPr>
        <w:sz w:val="20"/>
      </w:rPr>
    </w:pPr>
    <w:r>
      <w:rPr>
        <w:sz w:val="20"/>
      </w:rPr>
      <w:t>Addendum No.</w:t>
    </w:r>
    <w:proofErr w:type="gramStart"/>
    <w:r>
      <w:rPr>
        <w:sz w:val="20"/>
      </w:rPr>
      <w:t>1  Page</w:t>
    </w:r>
    <w:proofErr w:type="gramEnd"/>
    <w:r>
      <w:rPr>
        <w:sz w:val="20"/>
      </w:rPr>
      <w:t xml:space="preserve"> </w:t>
    </w:r>
    <w:r w:rsidRPr="00421201">
      <w:rPr>
        <w:rStyle w:val="PageNumber"/>
        <w:sz w:val="20"/>
        <w:szCs w:val="20"/>
      </w:rPr>
      <w:fldChar w:fldCharType="begin"/>
    </w:r>
    <w:r w:rsidRPr="00421201">
      <w:rPr>
        <w:rStyle w:val="PageNumber"/>
        <w:sz w:val="20"/>
        <w:szCs w:val="20"/>
      </w:rPr>
      <w:instrText xml:space="preserve"> PAGE </w:instrText>
    </w:r>
    <w:r w:rsidRPr="00421201">
      <w:rPr>
        <w:rStyle w:val="PageNumber"/>
        <w:sz w:val="20"/>
        <w:szCs w:val="20"/>
      </w:rPr>
      <w:fldChar w:fldCharType="separate"/>
    </w:r>
    <w:r w:rsidR="00471760">
      <w:rPr>
        <w:rStyle w:val="PageNumber"/>
        <w:noProof/>
        <w:sz w:val="20"/>
        <w:szCs w:val="20"/>
      </w:rPr>
      <w:t>1</w:t>
    </w:r>
    <w:r w:rsidRPr="00421201">
      <w:rPr>
        <w:rStyle w:val="PageNumber"/>
        <w:sz w:val="20"/>
        <w:szCs w:val="20"/>
      </w:rPr>
      <w:fldChar w:fldCharType="end"/>
    </w:r>
    <w:r w:rsidR="00377B31">
      <w:rPr>
        <w:rStyle w:val="PageNumber"/>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332A" w14:textId="77777777" w:rsidR="006F3A24" w:rsidRDefault="006F3A24">
      <w:r>
        <w:separator/>
      </w:r>
    </w:p>
  </w:footnote>
  <w:footnote w:type="continuationSeparator" w:id="0">
    <w:p w14:paraId="588F7579" w14:textId="77777777" w:rsidR="006F3A24" w:rsidRDefault="006F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FA9"/>
    <w:multiLevelType w:val="multilevel"/>
    <w:tmpl w:val="8820BCB8"/>
    <w:lvl w:ilvl="0">
      <w:start w:val="1"/>
      <w:numFmt w:val="decimal"/>
      <w:lvlText w:val="%1."/>
      <w:lvlJc w:val="left"/>
      <w:pPr>
        <w:tabs>
          <w:tab w:val="num" w:pos="1080"/>
        </w:tabs>
        <w:ind w:left="1080" w:hanging="360"/>
      </w:pPr>
      <w:rPr>
        <w:rFonts w:hint="default"/>
        <w:b/>
      </w:rPr>
    </w:lvl>
    <w:lvl w:ilvl="1">
      <w:start w:val="1"/>
      <w:numFmt w:val="upperLetter"/>
      <w:lvlText w:val="%2."/>
      <w:lvlJc w:val="left"/>
      <w:pPr>
        <w:tabs>
          <w:tab w:val="num" w:pos="0"/>
        </w:tabs>
        <w:ind w:left="1800" w:hanging="360"/>
      </w:pPr>
      <w:rPr>
        <w:rFonts w:hint="default"/>
      </w:rPr>
    </w:lvl>
    <w:lvl w:ilvl="2">
      <w:start w:val="1"/>
      <w:numFmt w:val="lowerRoman"/>
      <w:lvlText w:val="%3."/>
      <w:lvlJc w:val="left"/>
      <w:pPr>
        <w:tabs>
          <w:tab w:val="num" w:pos="0"/>
        </w:tabs>
        <w:ind w:left="1980" w:hanging="180"/>
      </w:pPr>
      <w:rPr>
        <w:rFonts w:hint="default"/>
      </w:rPr>
    </w:lvl>
    <w:lvl w:ilvl="3">
      <w:start w:val="1"/>
      <w:numFmt w:val="decimal"/>
      <w:lvlText w:val="%4."/>
      <w:lvlJc w:val="left"/>
      <w:pPr>
        <w:tabs>
          <w:tab w:val="num" w:pos="0"/>
        </w:tabs>
        <w:ind w:left="2340" w:hanging="360"/>
      </w:pPr>
      <w:rPr>
        <w:rFonts w:hint="default"/>
      </w:rPr>
    </w:lvl>
    <w:lvl w:ilvl="4">
      <w:start w:val="1"/>
      <w:numFmt w:val="lowerLetter"/>
      <w:lvlText w:val="%5."/>
      <w:lvlJc w:val="left"/>
      <w:pPr>
        <w:tabs>
          <w:tab w:val="num" w:pos="0"/>
        </w:tabs>
        <w:ind w:left="2700" w:hanging="360"/>
      </w:pPr>
      <w:rPr>
        <w:rFonts w:hint="default"/>
      </w:rPr>
    </w:lvl>
    <w:lvl w:ilvl="5">
      <w:start w:val="1"/>
      <w:numFmt w:val="lowerRoman"/>
      <w:lvlText w:val="%6."/>
      <w:lvlJc w:val="left"/>
      <w:pPr>
        <w:tabs>
          <w:tab w:val="num" w:pos="0"/>
        </w:tabs>
        <w:ind w:left="2880" w:hanging="180"/>
      </w:pPr>
      <w:rPr>
        <w:rFonts w:hint="default"/>
      </w:rPr>
    </w:lvl>
    <w:lvl w:ilvl="6">
      <w:start w:val="1"/>
      <w:numFmt w:val="decimal"/>
      <w:lvlText w:val="%7."/>
      <w:lvlJc w:val="left"/>
      <w:pPr>
        <w:tabs>
          <w:tab w:val="num" w:pos="0"/>
        </w:tabs>
        <w:ind w:left="3240" w:hanging="360"/>
      </w:pPr>
      <w:rPr>
        <w:rFonts w:hint="default"/>
      </w:rPr>
    </w:lvl>
    <w:lvl w:ilvl="7">
      <w:start w:val="1"/>
      <w:numFmt w:val="lowerLetter"/>
      <w:lvlText w:val="%8."/>
      <w:lvlJc w:val="left"/>
      <w:pPr>
        <w:tabs>
          <w:tab w:val="num" w:pos="0"/>
        </w:tabs>
        <w:ind w:left="3600" w:hanging="360"/>
      </w:pPr>
      <w:rPr>
        <w:rFonts w:hint="default"/>
      </w:rPr>
    </w:lvl>
    <w:lvl w:ilvl="8">
      <w:start w:val="1"/>
      <w:numFmt w:val="lowerRoman"/>
      <w:lvlText w:val="%9."/>
      <w:lvlJc w:val="left"/>
      <w:pPr>
        <w:tabs>
          <w:tab w:val="num" w:pos="0"/>
        </w:tabs>
        <w:ind w:left="3780" w:hanging="180"/>
      </w:pPr>
      <w:rPr>
        <w:rFonts w:hint="default"/>
      </w:rPr>
    </w:lvl>
  </w:abstractNum>
  <w:abstractNum w:abstractNumId="1" w15:restartNumberingAfterBreak="0">
    <w:nsid w:val="3327184E"/>
    <w:multiLevelType w:val="multilevel"/>
    <w:tmpl w:val="7AA2F428"/>
    <w:lvl w:ilvl="0">
      <w:start w:val="1"/>
      <w:numFmt w:val="decimal"/>
      <w:lvlText w:val="%1."/>
      <w:lvlJc w:val="left"/>
      <w:pPr>
        <w:tabs>
          <w:tab w:val="num" w:pos="1080"/>
        </w:tabs>
        <w:ind w:left="1080" w:hanging="360"/>
      </w:pPr>
      <w:rPr>
        <w:rFonts w:hint="default"/>
        <w:b/>
      </w:rPr>
    </w:lvl>
    <w:lvl w:ilvl="1">
      <w:start w:val="1"/>
      <w:numFmt w:val="upperLetter"/>
      <w:lvlText w:val="%2."/>
      <w:legacy w:legacy="1" w:legacySpace="120" w:legacyIndent="360"/>
      <w:lvlJc w:val="left"/>
      <w:pPr>
        <w:ind w:left="1800" w:hanging="360"/>
      </w:pPr>
    </w:lvl>
    <w:lvl w:ilvl="2">
      <w:start w:val="1"/>
      <w:numFmt w:val="lowerRoman"/>
      <w:lvlText w:val="%3."/>
      <w:legacy w:legacy="1" w:legacySpace="120" w:legacyIndent="180"/>
      <w:lvlJc w:val="left"/>
      <w:pPr>
        <w:ind w:left="1980" w:hanging="180"/>
      </w:pPr>
    </w:lvl>
    <w:lvl w:ilvl="3">
      <w:start w:val="1"/>
      <w:numFmt w:val="decimal"/>
      <w:lvlText w:val="%4."/>
      <w:legacy w:legacy="1" w:legacySpace="120" w:legacyIndent="360"/>
      <w:lvlJc w:val="left"/>
      <w:pPr>
        <w:ind w:left="2340" w:hanging="360"/>
      </w:pPr>
    </w:lvl>
    <w:lvl w:ilvl="4">
      <w:start w:val="1"/>
      <w:numFmt w:val="lowerLetter"/>
      <w:lvlText w:val="%5."/>
      <w:legacy w:legacy="1" w:legacySpace="120" w:legacyIndent="360"/>
      <w:lvlJc w:val="left"/>
      <w:pPr>
        <w:ind w:left="2700" w:hanging="360"/>
      </w:pPr>
    </w:lvl>
    <w:lvl w:ilvl="5">
      <w:start w:val="1"/>
      <w:numFmt w:val="lowerRoman"/>
      <w:lvlText w:val="%6."/>
      <w:legacy w:legacy="1" w:legacySpace="120" w:legacyIndent="180"/>
      <w:lvlJc w:val="left"/>
      <w:pPr>
        <w:ind w:left="2880" w:hanging="18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180"/>
      <w:lvlJc w:val="left"/>
      <w:pPr>
        <w:ind w:left="3780" w:hanging="180"/>
      </w:pPr>
    </w:lvl>
  </w:abstractNum>
  <w:abstractNum w:abstractNumId="2" w15:restartNumberingAfterBreak="0">
    <w:nsid w:val="52B40DC6"/>
    <w:multiLevelType w:val="multilevel"/>
    <w:tmpl w:val="7AA2F428"/>
    <w:lvl w:ilvl="0">
      <w:start w:val="1"/>
      <w:numFmt w:val="decimal"/>
      <w:lvlText w:val="%1."/>
      <w:lvlJc w:val="left"/>
      <w:pPr>
        <w:tabs>
          <w:tab w:val="num" w:pos="1080"/>
        </w:tabs>
        <w:ind w:left="1080" w:hanging="360"/>
      </w:pPr>
      <w:rPr>
        <w:rFonts w:hint="default"/>
        <w:b/>
      </w:rPr>
    </w:lvl>
    <w:lvl w:ilvl="1">
      <w:start w:val="1"/>
      <w:numFmt w:val="upperLetter"/>
      <w:lvlText w:val="%2."/>
      <w:legacy w:legacy="1" w:legacySpace="120" w:legacyIndent="360"/>
      <w:lvlJc w:val="left"/>
      <w:pPr>
        <w:ind w:left="1800" w:hanging="360"/>
      </w:pPr>
    </w:lvl>
    <w:lvl w:ilvl="2">
      <w:start w:val="1"/>
      <w:numFmt w:val="lowerRoman"/>
      <w:lvlText w:val="%3."/>
      <w:legacy w:legacy="1" w:legacySpace="120" w:legacyIndent="180"/>
      <w:lvlJc w:val="left"/>
      <w:pPr>
        <w:ind w:left="1980" w:hanging="180"/>
      </w:pPr>
    </w:lvl>
    <w:lvl w:ilvl="3">
      <w:start w:val="1"/>
      <w:numFmt w:val="decimal"/>
      <w:lvlText w:val="%4."/>
      <w:legacy w:legacy="1" w:legacySpace="120" w:legacyIndent="360"/>
      <w:lvlJc w:val="left"/>
      <w:pPr>
        <w:ind w:left="2340" w:hanging="360"/>
      </w:pPr>
    </w:lvl>
    <w:lvl w:ilvl="4">
      <w:start w:val="1"/>
      <w:numFmt w:val="lowerLetter"/>
      <w:lvlText w:val="%5."/>
      <w:legacy w:legacy="1" w:legacySpace="120" w:legacyIndent="360"/>
      <w:lvlJc w:val="left"/>
      <w:pPr>
        <w:ind w:left="2700" w:hanging="360"/>
      </w:pPr>
    </w:lvl>
    <w:lvl w:ilvl="5">
      <w:start w:val="1"/>
      <w:numFmt w:val="lowerRoman"/>
      <w:lvlText w:val="%6."/>
      <w:legacy w:legacy="1" w:legacySpace="120" w:legacyIndent="180"/>
      <w:lvlJc w:val="left"/>
      <w:pPr>
        <w:ind w:left="2880" w:hanging="18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180"/>
      <w:lvlJc w:val="left"/>
      <w:pPr>
        <w:ind w:left="3780" w:hanging="180"/>
      </w:pPr>
    </w:lvl>
  </w:abstractNum>
  <w:abstractNum w:abstractNumId="3" w15:restartNumberingAfterBreak="0">
    <w:nsid w:val="54BC78A0"/>
    <w:multiLevelType w:val="multilevel"/>
    <w:tmpl w:val="7AA2F428"/>
    <w:lvl w:ilvl="0">
      <w:start w:val="1"/>
      <w:numFmt w:val="decimal"/>
      <w:lvlText w:val="%1."/>
      <w:lvlJc w:val="left"/>
      <w:pPr>
        <w:tabs>
          <w:tab w:val="num" w:pos="1080"/>
        </w:tabs>
        <w:ind w:left="1080" w:hanging="360"/>
      </w:pPr>
      <w:rPr>
        <w:rFonts w:hint="default"/>
        <w:b/>
      </w:rPr>
    </w:lvl>
    <w:lvl w:ilvl="1">
      <w:start w:val="1"/>
      <w:numFmt w:val="upperLetter"/>
      <w:lvlText w:val="%2."/>
      <w:legacy w:legacy="1" w:legacySpace="120" w:legacyIndent="360"/>
      <w:lvlJc w:val="left"/>
      <w:pPr>
        <w:ind w:left="1800" w:hanging="360"/>
      </w:pPr>
    </w:lvl>
    <w:lvl w:ilvl="2">
      <w:start w:val="1"/>
      <w:numFmt w:val="lowerRoman"/>
      <w:lvlText w:val="%3."/>
      <w:legacy w:legacy="1" w:legacySpace="120" w:legacyIndent="180"/>
      <w:lvlJc w:val="left"/>
      <w:pPr>
        <w:ind w:left="1980" w:hanging="180"/>
      </w:pPr>
    </w:lvl>
    <w:lvl w:ilvl="3">
      <w:start w:val="1"/>
      <w:numFmt w:val="decimal"/>
      <w:lvlText w:val="%4."/>
      <w:legacy w:legacy="1" w:legacySpace="120" w:legacyIndent="360"/>
      <w:lvlJc w:val="left"/>
      <w:pPr>
        <w:ind w:left="2340" w:hanging="360"/>
      </w:pPr>
    </w:lvl>
    <w:lvl w:ilvl="4">
      <w:start w:val="1"/>
      <w:numFmt w:val="lowerLetter"/>
      <w:lvlText w:val="%5."/>
      <w:legacy w:legacy="1" w:legacySpace="120" w:legacyIndent="360"/>
      <w:lvlJc w:val="left"/>
      <w:pPr>
        <w:ind w:left="2700" w:hanging="360"/>
      </w:pPr>
    </w:lvl>
    <w:lvl w:ilvl="5">
      <w:start w:val="1"/>
      <w:numFmt w:val="lowerRoman"/>
      <w:lvlText w:val="%6."/>
      <w:legacy w:legacy="1" w:legacySpace="120" w:legacyIndent="180"/>
      <w:lvlJc w:val="left"/>
      <w:pPr>
        <w:ind w:left="2880" w:hanging="18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180"/>
      <w:lvlJc w:val="left"/>
      <w:pPr>
        <w:ind w:left="3780" w:hanging="180"/>
      </w:pPr>
    </w:lvl>
  </w:abstractNum>
  <w:abstractNum w:abstractNumId="4" w15:restartNumberingAfterBreak="0">
    <w:nsid w:val="655E2549"/>
    <w:multiLevelType w:val="hybridMultilevel"/>
    <w:tmpl w:val="9340A7E6"/>
    <w:lvl w:ilvl="0" w:tplc="2EBADB2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AF"/>
    <w:rsid w:val="00076DE6"/>
    <w:rsid w:val="00090D7B"/>
    <w:rsid w:val="0017728C"/>
    <w:rsid w:val="002D5752"/>
    <w:rsid w:val="00377B31"/>
    <w:rsid w:val="00471760"/>
    <w:rsid w:val="004E7528"/>
    <w:rsid w:val="004F6F95"/>
    <w:rsid w:val="005C567C"/>
    <w:rsid w:val="0066358D"/>
    <w:rsid w:val="006F3A24"/>
    <w:rsid w:val="00722528"/>
    <w:rsid w:val="007B5DAD"/>
    <w:rsid w:val="0088028A"/>
    <w:rsid w:val="008917AF"/>
    <w:rsid w:val="00910037"/>
    <w:rsid w:val="0092679F"/>
    <w:rsid w:val="0093569E"/>
    <w:rsid w:val="00AE2802"/>
    <w:rsid w:val="00B23600"/>
    <w:rsid w:val="00C6679D"/>
    <w:rsid w:val="00CF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92C84"/>
  <w15:docId w15:val="{AC5923C0-59C1-4717-9452-8C26D11A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7AF"/>
    <w:rPr>
      <w:rFonts w:ascii="Arial" w:hAnsi="Arial"/>
      <w:sz w:val="24"/>
      <w:szCs w:val="24"/>
    </w:rPr>
  </w:style>
  <w:style w:type="paragraph" w:styleId="Heading1">
    <w:name w:val="heading 1"/>
    <w:basedOn w:val="Normal"/>
    <w:next w:val="Normal"/>
    <w:qFormat/>
    <w:rsid w:val="008917AF"/>
    <w:pPr>
      <w:keepNext/>
      <w:ind w:right="-432"/>
      <w:outlineLvl w:val="0"/>
    </w:pPr>
    <w:rPr>
      <w:b/>
      <w:bCs/>
      <w:sz w:val="22"/>
    </w:rPr>
  </w:style>
  <w:style w:type="paragraph" w:styleId="Heading2">
    <w:name w:val="heading 2"/>
    <w:basedOn w:val="Normal"/>
    <w:next w:val="Normal"/>
    <w:qFormat/>
    <w:rsid w:val="008917AF"/>
    <w:pPr>
      <w:keepNext/>
      <w:jc w:val="center"/>
      <w:outlineLvl w:val="1"/>
    </w:pPr>
    <w:rPr>
      <w:rFonts w:cs="Arial"/>
      <w:b/>
      <w:sz w:val="28"/>
    </w:rPr>
  </w:style>
  <w:style w:type="paragraph" w:styleId="Heading3">
    <w:name w:val="heading 3"/>
    <w:basedOn w:val="Normal"/>
    <w:next w:val="Normal"/>
    <w:qFormat/>
    <w:rsid w:val="008917AF"/>
    <w:pPr>
      <w:keepNext/>
      <w:widowControl w:val="0"/>
      <w:overflowPunct w:val="0"/>
      <w:autoSpaceDE w:val="0"/>
      <w:autoSpaceDN w:val="0"/>
      <w:adjustRightInd w:val="0"/>
      <w:jc w:val="center"/>
      <w:textAlignment w:val="baseline"/>
      <w:outlineLvl w:val="2"/>
    </w:pPr>
    <w:rPr>
      <w:rFonts w:ascii="Times New Roman" w:hAnsi="Times New Roman"/>
      <w:b/>
      <w:sz w:val="22"/>
      <w:szCs w:val="20"/>
    </w:rPr>
  </w:style>
  <w:style w:type="paragraph" w:styleId="Heading4">
    <w:name w:val="heading 4"/>
    <w:basedOn w:val="Normal"/>
    <w:next w:val="Normal"/>
    <w:qFormat/>
    <w:rsid w:val="008917AF"/>
    <w:pPr>
      <w:keepNext/>
      <w:ind w:firstLine="1440"/>
      <w:outlineLvl w:val="3"/>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17AF"/>
    <w:rPr>
      <w:sz w:val="22"/>
    </w:rPr>
  </w:style>
  <w:style w:type="paragraph" w:styleId="Footer">
    <w:name w:val="footer"/>
    <w:basedOn w:val="Normal"/>
    <w:rsid w:val="008917AF"/>
    <w:pPr>
      <w:tabs>
        <w:tab w:val="center" w:pos="4320"/>
        <w:tab w:val="right" w:pos="8640"/>
      </w:tabs>
    </w:pPr>
  </w:style>
  <w:style w:type="character" w:styleId="PageNumber">
    <w:name w:val="page number"/>
    <w:basedOn w:val="DefaultParagraphFont"/>
    <w:rsid w:val="008917AF"/>
  </w:style>
  <w:style w:type="character" w:styleId="Hyperlink">
    <w:name w:val="Hyperlink"/>
    <w:basedOn w:val="DefaultParagraphFont"/>
    <w:rsid w:val="008917AF"/>
    <w:rPr>
      <w:color w:val="0000FF"/>
      <w:u w:val="single"/>
    </w:rPr>
  </w:style>
  <w:style w:type="paragraph" w:styleId="BalloonText">
    <w:name w:val="Balloon Text"/>
    <w:basedOn w:val="Normal"/>
    <w:semiHidden/>
    <w:rsid w:val="0088028A"/>
    <w:rPr>
      <w:rFonts w:ascii="Tahoma" w:hAnsi="Tahoma" w:cs="Tahoma"/>
      <w:sz w:val="16"/>
      <w:szCs w:val="16"/>
    </w:rPr>
  </w:style>
  <w:style w:type="paragraph" w:styleId="Header">
    <w:name w:val="header"/>
    <w:basedOn w:val="Normal"/>
    <w:link w:val="HeaderChar"/>
    <w:unhideWhenUsed/>
    <w:rsid w:val="00377B31"/>
    <w:pPr>
      <w:tabs>
        <w:tab w:val="center" w:pos="4680"/>
        <w:tab w:val="right" w:pos="9360"/>
      </w:tabs>
    </w:pPr>
  </w:style>
  <w:style w:type="character" w:customStyle="1" w:styleId="HeaderChar">
    <w:name w:val="Header Char"/>
    <w:basedOn w:val="DefaultParagraphFont"/>
    <w:link w:val="Header"/>
    <w:rsid w:val="00377B3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1032</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City of Dubuque</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Dougherty</dc:creator>
  <cp:lastModifiedBy>Steve Sampson Brown</cp:lastModifiedBy>
  <cp:revision>2</cp:revision>
  <cp:lastPrinted>2007-03-02T14:32:00Z</cp:lastPrinted>
  <dcterms:created xsi:type="dcterms:W3CDTF">2020-03-16T15:30:00Z</dcterms:created>
  <dcterms:modified xsi:type="dcterms:W3CDTF">2020-03-16T15:30:00Z</dcterms:modified>
</cp:coreProperties>
</file>