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85" w:rsidRDefault="00BD46EB">
      <w:pPr>
        <w:pStyle w:val="Heading1"/>
        <w:spacing w:line="274" w:lineRule="exact"/>
        <w:ind w:right="115"/>
        <w:jc w:val="right"/>
        <w:rPr>
          <w:rFonts w:ascii="Arial Narrow" w:hAnsi="Arial Narrow" w:cs="Arial"/>
          <w:b w:val="0"/>
          <w:spacing w:val="-1"/>
        </w:rPr>
      </w:pPr>
      <w:r w:rsidRPr="00462A29">
        <w:rPr>
          <w:rFonts w:ascii="Arial Narrow" w:hAnsi="Arial Narrow" w:cs="Arial"/>
          <w:b w:val="0"/>
          <w:spacing w:val="-2"/>
        </w:rPr>
        <w:t>OFFICIAL</w:t>
      </w:r>
      <w:r w:rsidRPr="00462A29">
        <w:rPr>
          <w:rFonts w:ascii="Arial Narrow" w:hAnsi="Arial Narrow" w:cs="Arial"/>
          <w:b w:val="0"/>
          <w:spacing w:val="1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MEETING</w:t>
      </w:r>
      <w:r w:rsidRPr="00462A29">
        <w:rPr>
          <w:rFonts w:ascii="Arial Narrow" w:hAnsi="Arial Narrow" w:cs="Arial"/>
          <w:b w:val="0"/>
          <w:spacing w:val="-4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5C0BD8" w:rsidRPr="00462A29" w:rsidRDefault="005C0BD8">
      <w:pPr>
        <w:pStyle w:val="Heading1"/>
        <w:spacing w:line="274" w:lineRule="exact"/>
        <w:ind w:right="115"/>
        <w:jc w:val="right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spacing w:val="-1"/>
        </w:rPr>
        <w:t>REVISED 1/23/2017</w:t>
      </w:r>
    </w:p>
    <w:p w:rsidR="00511B85" w:rsidRPr="00462A29" w:rsidRDefault="00511B85">
      <w:pPr>
        <w:spacing w:before="3" w:line="28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spacing w:line="276" w:lineRule="exact"/>
        <w:ind w:left="711" w:right="882"/>
        <w:rPr>
          <w:rFonts w:ascii="Arial Narrow" w:eastAsia="Arial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The</w:t>
      </w:r>
      <w:r w:rsidRPr="00462A29">
        <w:rPr>
          <w:rFonts w:ascii="Arial Narrow" w:hAnsi="Arial Narrow" w:cs="Arial"/>
          <w:sz w:val="24"/>
          <w:szCs w:val="24"/>
        </w:rPr>
        <w:t xml:space="preserve"> City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of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ADVISORY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COMMISSION</w:t>
      </w:r>
      <w:r w:rsidRPr="00462A29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will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meet</w:t>
      </w:r>
      <w:r w:rsidRPr="00462A29">
        <w:rPr>
          <w:rFonts w:ascii="Arial Narrow" w:hAnsi="Arial Narrow" w:cs="Arial"/>
          <w:spacing w:val="5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on</w:t>
      </w:r>
      <w:r w:rsidR="00872712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="00D05A48">
        <w:rPr>
          <w:rFonts w:ascii="Arial Narrow" w:hAnsi="Arial Narrow" w:cs="Arial"/>
          <w:b/>
          <w:spacing w:val="-1"/>
          <w:sz w:val="24"/>
          <w:szCs w:val="24"/>
        </w:rPr>
        <w:t>Tuesday</w:t>
      </w:r>
      <w:r w:rsidR="006E4089">
        <w:rPr>
          <w:rFonts w:ascii="Arial Narrow" w:hAnsi="Arial Narrow" w:cs="Arial"/>
          <w:b/>
          <w:spacing w:val="-1"/>
          <w:sz w:val="24"/>
          <w:szCs w:val="24"/>
        </w:rPr>
        <w:t xml:space="preserve">, </w:t>
      </w:r>
      <w:r w:rsidR="00820904">
        <w:rPr>
          <w:rFonts w:ascii="Arial Narrow" w:hAnsi="Arial Narrow" w:cs="Arial"/>
          <w:b/>
          <w:spacing w:val="-1"/>
          <w:sz w:val="24"/>
          <w:szCs w:val="24"/>
        </w:rPr>
        <w:t xml:space="preserve">January </w:t>
      </w:r>
      <w:r w:rsidR="00420418">
        <w:rPr>
          <w:rFonts w:ascii="Arial Narrow" w:hAnsi="Arial Narrow" w:cs="Arial"/>
          <w:b/>
          <w:spacing w:val="-1"/>
          <w:sz w:val="24"/>
          <w:szCs w:val="24"/>
        </w:rPr>
        <w:t>24</w:t>
      </w:r>
      <w:r w:rsidR="00820904">
        <w:rPr>
          <w:rFonts w:ascii="Arial Narrow" w:hAnsi="Arial Narrow" w:cs="Arial"/>
          <w:b/>
          <w:spacing w:val="-1"/>
          <w:sz w:val="24"/>
          <w:szCs w:val="24"/>
        </w:rPr>
        <w:t>, 201</w:t>
      </w:r>
      <w:r w:rsidR="00420418">
        <w:rPr>
          <w:rFonts w:ascii="Arial Narrow" w:hAnsi="Arial Narrow" w:cs="Arial"/>
          <w:b/>
          <w:spacing w:val="-1"/>
          <w:sz w:val="24"/>
          <w:szCs w:val="24"/>
        </w:rPr>
        <w:t>7</w:t>
      </w:r>
      <w:r w:rsidRPr="00462A29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5E7123">
        <w:rPr>
          <w:rFonts w:ascii="Arial Narrow" w:hAnsi="Arial Narrow" w:cs="Arial"/>
          <w:b/>
          <w:spacing w:val="1"/>
          <w:sz w:val="24"/>
          <w:szCs w:val="24"/>
        </w:rPr>
        <w:t xml:space="preserve">5:30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p.m.</w:t>
      </w:r>
      <w:r w:rsidRPr="00462A29">
        <w:rPr>
          <w:rFonts w:ascii="Arial Narrow" w:hAnsi="Arial Narrow" w:cs="Arial"/>
          <w:sz w:val="24"/>
          <w:szCs w:val="24"/>
        </w:rPr>
        <w:t xml:space="preserve"> in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the,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5E7123">
        <w:rPr>
          <w:rFonts w:ascii="Arial Narrow" w:hAnsi="Arial Narrow" w:cs="Arial"/>
          <w:spacing w:val="-1"/>
          <w:sz w:val="24"/>
          <w:szCs w:val="24"/>
        </w:rPr>
        <w:t>Housing &amp; Community Development Conference Room</w:t>
      </w:r>
      <w:r w:rsidR="007F3352">
        <w:rPr>
          <w:rFonts w:ascii="Arial Narrow" w:hAnsi="Arial Narrow" w:cs="Arial"/>
          <w:spacing w:val="-1"/>
          <w:sz w:val="24"/>
          <w:szCs w:val="24"/>
        </w:rPr>
        <w:t>,</w:t>
      </w:r>
      <w:r w:rsidR="005E7123">
        <w:rPr>
          <w:rFonts w:ascii="Arial Narrow" w:hAnsi="Arial Narrow" w:cs="Arial"/>
          <w:spacing w:val="-1"/>
          <w:sz w:val="24"/>
          <w:szCs w:val="24"/>
        </w:rPr>
        <w:t xml:space="preserve"> Suite 312 on Third</w:t>
      </w:r>
      <w:r w:rsidR="007F3352">
        <w:rPr>
          <w:rFonts w:ascii="Arial Narrow" w:hAnsi="Arial Narrow" w:cs="Arial"/>
          <w:spacing w:val="-1"/>
          <w:sz w:val="24"/>
          <w:szCs w:val="24"/>
        </w:rPr>
        <w:t xml:space="preserve"> Floor of the </w:t>
      </w:r>
      <w:r w:rsidRPr="00462A29">
        <w:rPr>
          <w:rFonts w:ascii="Arial Narrow" w:hAnsi="Arial Narrow" w:cs="Arial"/>
          <w:spacing w:val="-2"/>
          <w:sz w:val="24"/>
          <w:szCs w:val="24"/>
        </w:rPr>
        <w:t>Historic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Federal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Building,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350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West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6</w:t>
      </w:r>
      <w:proofErr w:type="spellStart"/>
      <w:r w:rsidRPr="00462A29">
        <w:rPr>
          <w:rFonts w:ascii="Arial Narrow" w:hAnsi="Arial Narrow" w:cs="Arial"/>
          <w:spacing w:val="-1"/>
          <w:position w:val="8"/>
          <w:sz w:val="24"/>
          <w:szCs w:val="24"/>
        </w:rPr>
        <w:t>th</w:t>
      </w:r>
      <w:proofErr w:type="spellEnd"/>
      <w:r w:rsidRPr="00462A29">
        <w:rPr>
          <w:rFonts w:ascii="Arial Narrow" w:hAnsi="Arial Narrow" w:cs="Arial"/>
          <w:spacing w:val="20"/>
          <w:position w:val="8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Street,</w:t>
      </w:r>
      <w:r w:rsidRPr="00462A29">
        <w:rPr>
          <w:rFonts w:ascii="Arial Narrow" w:hAnsi="Arial Narrow" w:cs="Arial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Dubuque,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Iowa</w:t>
      </w:r>
    </w:p>
    <w:p w:rsidR="00511B85" w:rsidRPr="00462A29" w:rsidRDefault="00BD46EB">
      <w:pPr>
        <w:pStyle w:val="Heading2"/>
        <w:spacing w:before="231" w:line="276" w:lineRule="exact"/>
        <w:ind w:right="882"/>
        <w:rPr>
          <w:rFonts w:ascii="Arial Narrow" w:hAnsi="Arial Narrow" w:cs="Arial"/>
          <w:b w:val="0"/>
          <w:bCs w:val="0"/>
          <w:i w:val="0"/>
        </w:rPr>
      </w:pP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3C1400" w:rsidRPr="004828D1" w:rsidRDefault="00BD46EB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Call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to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Order/Meeting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</w:p>
    <w:p w:rsidR="004828D1" w:rsidRPr="004828D1" w:rsidRDefault="004828D1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pacing w:val="-2"/>
          <w:sz w:val="24"/>
          <w:szCs w:val="24"/>
        </w:rPr>
        <w:t xml:space="preserve">Approval of Meeting Minutes </w:t>
      </w:r>
      <w:r w:rsidR="00820904">
        <w:rPr>
          <w:rFonts w:ascii="Arial Narrow" w:hAnsi="Arial Narrow" w:cs="Arial"/>
          <w:spacing w:val="-2"/>
          <w:sz w:val="24"/>
          <w:szCs w:val="24"/>
        </w:rPr>
        <w:t>Tuesday, November 22, 2016</w:t>
      </w:r>
    </w:p>
    <w:p w:rsidR="009E54E8" w:rsidRPr="009E54E8" w:rsidRDefault="00BD46EB" w:rsidP="009E54E8">
      <w:pPr>
        <w:pStyle w:val="BodyText"/>
        <w:numPr>
          <w:ilvl w:val="0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Correspondence/Public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Input</w:t>
      </w:r>
    </w:p>
    <w:p w:rsidR="00511B85" w:rsidRPr="00913B15" w:rsidRDefault="00511B85" w:rsidP="000A69AB">
      <w:pPr>
        <w:pStyle w:val="BodyText"/>
        <w:tabs>
          <w:tab w:val="left" w:pos="1432"/>
        </w:tabs>
        <w:spacing w:before="2"/>
        <w:ind w:left="1071" w:firstLine="0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BodyText"/>
        <w:ind w:right="911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At this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time anyone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address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 xml:space="preserve">the </w:t>
      </w:r>
      <w:r w:rsidRPr="00462A29">
        <w:rPr>
          <w:rFonts w:ascii="Arial Narrow" w:hAnsi="Arial Narrow" w:cs="Arial"/>
          <w:spacing w:val="-3"/>
          <w:sz w:val="20"/>
          <w:szCs w:val="24"/>
        </w:rPr>
        <w:t>Commission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matters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which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are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pacing w:val="-2"/>
          <w:sz w:val="20"/>
          <w:szCs w:val="24"/>
        </w:rPr>
        <w:t>concern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them</w:t>
      </w:r>
      <w:r w:rsidRPr="00462A29">
        <w:rPr>
          <w:rFonts w:ascii="Arial Narrow" w:hAnsi="Arial Narrow" w:cs="Arial"/>
          <w:spacing w:val="5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which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are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not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an </w:t>
      </w:r>
      <w:r w:rsidRPr="00462A29">
        <w:rPr>
          <w:rFonts w:ascii="Arial Narrow" w:hAnsi="Arial Narrow" w:cs="Arial"/>
          <w:spacing w:val="-2"/>
          <w:sz w:val="20"/>
          <w:szCs w:val="24"/>
        </w:rPr>
        <w:t>agenda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item.</w:t>
      </w:r>
      <w:r w:rsidRPr="00462A29">
        <w:rPr>
          <w:rFonts w:ascii="Arial Narrow" w:hAnsi="Arial Narrow" w:cs="Arial"/>
          <w:spacing w:val="5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Reminder: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formal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official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action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be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taken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at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4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time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public comments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because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requirements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Iowa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Open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Meeting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Law.</w:t>
      </w:r>
    </w:p>
    <w:p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:rsidR="00511B85" w:rsidRDefault="00BD46EB" w:rsidP="00F95747">
      <w:pPr>
        <w:pStyle w:val="BodyText"/>
        <w:ind w:right="856" w:firstLine="0"/>
        <w:jc w:val="both"/>
        <w:rPr>
          <w:rFonts w:ascii="Arial Narrow" w:hAnsi="Arial Narrow" w:cs="Arial"/>
          <w:spacing w:val="-2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is</w:t>
      </w:r>
      <w:r w:rsidRPr="00462A29">
        <w:rPr>
          <w:rFonts w:ascii="Arial Narrow" w:hAnsi="Arial Narrow" w:cs="Arial"/>
          <w:spacing w:val="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given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pursuant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Chapter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21,</w:t>
      </w:r>
      <w:r w:rsidRPr="00462A29">
        <w:rPr>
          <w:rFonts w:ascii="Arial Narrow" w:hAnsi="Arial Narrow" w:cs="Arial"/>
          <w:spacing w:val="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Code</w:t>
      </w:r>
      <w:r w:rsidRPr="00462A29">
        <w:rPr>
          <w:rFonts w:ascii="Arial Narrow" w:hAnsi="Arial Narrow" w:cs="Arial"/>
          <w:spacing w:val="1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Iowa,</w:t>
      </w:r>
      <w:r w:rsidRPr="00462A29">
        <w:rPr>
          <w:rFonts w:ascii="Arial Narrow" w:hAnsi="Arial Narrow" w:cs="Arial"/>
          <w:spacing w:val="1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applicable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regulations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6"/>
          <w:sz w:val="20"/>
          <w:szCs w:val="24"/>
        </w:rPr>
        <w:t>of</w:t>
      </w:r>
      <w:r w:rsidRPr="00462A29">
        <w:rPr>
          <w:rFonts w:ascii="Arial Narrow" w:hAnsi="Arial Narrow" w:cs="Arial"/>
          <w:spacing w:val="5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2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City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2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Dubuque.</w:t>
      </w:r>
      <w:r w:rsidRPr="00462A29">
        <w:rPr>
          <w:rFonts w:ascii="Arial Narrow" w:hAnsi="Arial Narrow" w:cs="Arial"/>
          <w:spacing w:val="2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Visual</w:t>
      </w:r>
      <w:r w:rsidRPr="00462A29">
        <w:rPr>
          <w:rFonts w:ascii="Arial Narrow" w:hAnsi="Arial Narrow" w:cs="Arial"/>
          <w:spacing w:val="2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or</w:t>
      </w:r>
      <w:r w:rsidRPr="00462A29">
        <w:rPr>
          <w:rFonts w:ascii="Arial Narrow" w:hAnsi="Arial Narrow" w:cs="Arial"/>
          <w:spacing w:val="2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hearing-impaired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persons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needing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special</w:t>
      </w:r>
      <w:r w:rsidRPr="00462A29">
        <w:rPr>
          <w:rFonts w:ascii="Arial Narrow" w:hAnsi="Arial Narrow" w:cs="Arial"/>
          <w:spacing w:val="1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assistance</w:t>
      </w:r>
      <w:r w:rsidRPr="00462A29">
        <w:rPr>
          <w:rFonts w:ascii="Arial Narrow" w:hAnsi="Arial Narrow" w:cs="Arial"/>
          <w:spacing w:val="2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should</w:t>
      </w:r>
      <w:r w:rsidRPr="00462A29">
        <w:rPr>
          <w:rFonts w:ascii="Arial Narrow" w:hAnsi="Arial Narrow" w:cs="Arial"/>
          <w:spacing w:val="6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contact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the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Housing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Department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at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589-4329: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</w:t>
      </w:r>
      <w:r w:rsidRPr="00462A29">
        <w:rPr>
          <w:rFonts w:ascii="Arial Narrow" w:hAnsi="Arial Narrow" w:cs="Arial"/>
          <w:spacing w:val="-1"/>
          <w:sz w:val="20"/>
          <w:szCs w:val="24"/>
        </w:rPr>
        <w:t>4230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TDD.</w:t>
      </w:r>
    </w:p>
    <w:p w:rsidR="009E54E8" w:rsidRDefault="009E54E8" w:rsidP="00F95747">
      <w:pPr>
        <w:pStyle w:val="BodyText"/>
        <w:ind w:right="856" w:firstLine="0"/>
        <w:jc w:val="both"/>
        <w:rPr>
          <w:rFonts w:ascii="Arial Narrow" w:hAnsi="Arial Narrow" w:cs="Arial"/>
          <w:spacing w:val="-2"/>
          <w:sz w:val="20"/>
          <w:szCs w:val="24"/>
        </w:rPr>
      </w:pPr>
    </w:p>
    <w:p w:rsidR="00511B85" w:rsidRPr="00462A29" w:rsidRDefault="00511B85">
      <w:pPr>
        <w:spacing w:before="14" w:line="220" w:lineRule="exact"/>
        <w:rPr>
          <w:rFonts w:ascii="Arial Narrow" w:hAnsi="Arial Narrow" w:cs="Arial"/>
          <w:sz w:val="24"/>
          <w:szCs w:val="24"/>
        </w:rPr>
      </w:pPr>
    </w:p>
    <w:p w:rsidR="009B5C45" w:rsidRDefault="00BD46EB" w:rsidP="009B5C45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z w:val="24"/>
          <w:szCs w:val="24"/>
        </w:rPr>
        <w:t>Old</w:t>
      </w: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2117C4" w:rsidRDefault="002117C4" w:rsidP="00D05A48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</w:p>
    <w:p w:rsidR="00511B85" w:rsidRPr="00462A29" w:rsidRDefault="00511B85">
      <w:pPr>
        <w:spacing w:before="19"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>New</w:t>
      </w:r>
      <w:r w:rsidRPr="00462A29">
        <w:rPr>
          <w:rFonts w:ascii="Arial Narrow" w:hAnsi="Arial Narrow" w:cs="Arial"/>
          <w:b w:val="0"/>
          <w:spacing w:val="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1" w:line="240" w:lineRule="exact"/>
        <w:rPr>
          <w:rFonts w:ascii="Arial Narrow" w:hAnsi="Arial Narrow" w:cs="Arial"/>
          <w:sz w:val="24"/>
          <w:szCs w:val="24"/>
        </w:rPr>
      </w:pPr>
    </w:p>
    <w:p w:rsidR="00946626" w:rsidRDefault="00D05A48" w:rsidP="00946626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Fiscal Year 201</w:t>
      </w:r>
      <w:r w:rsidR="00AB0BCC">
        <w:rPr>
          <w:rFonts w:ascii="Arial Narrow" w:hAnsi="Arial Narrow" w:cs="Arial"/>
          <w:sz w:val="24"/>
          <w:szCs w:val="24"/>
        </w:rPr>
        <w:t>7</w:t>
      </w:r>
      <w:r>
        <w:rPr>
          <w:rFonts w:ascii="Arial Narrow" w:hAnsi="Arial Narrow" w:cs="Arial"/>
          <w:sz w:val="24"/>
          <w:szCs w:val="24"/>
        </w:rPr>
        <w:t xml:space="preserve"> Annual Action Plan Amendment 1</w:t>
      </w:r>
      <w:r w:rsidR="00820904">
        <w:rPr>
          <w:rFonts w:ascii="Arial Narrow" w:hAnsi="Arial Narrow" w:cs="Arial"/>
          <w:sz w:val="24"/>
          <w:szCs w:val="24"/>
        </w:rPr>
        <w:t xml:space="preserve"> - </w:t>
      </w:r>
      <w:r w:rsidR="00536620">
        <w:rPr>
          <w:rFonts w:ascii="Arial Narrow" w:hAnsi="Arial Narrow" w:cs="Arial"/>
          <w:sz w:val="24"/>
          <w:szCs w:val="24"/>
        </w:rPr>
        <w:t>Public Hearing</w:t>
      </w:r>
    </w:p>
    <w:p w:rsidR="00D05A48" w:rsidRDefault="00AB0BCC" w:rsidP="00946626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Fiscal Year 2018</w:t>
      </w:r>
      <w:r w:rsidR="00D05A48">
        <w:rPr>
          <w:rFonts w:ascii="Arial Narrow" w:hAnsi="Arial Narrow" w:cs="Arial"/>
          <w:sz w:val="24"/>
          <w:szCs w:val="24"/>
        </w:rPr>
        <w:t xml:space="preserve"> Annual Action Plan</w:t>
      </w:r>
      <w:r w:rsidR="00536620">
        <w:rPr>
          <w:rFonts w:ascii="Arial Narrow" w:hAnsi="Arial Narrow" w:cs="Arial"/>
          <w:sz w:val="24"/>
          <w:szCs w:val="24"/>
        </w:rPr>
        <w:t xml:space="preserve"> –Public Hearing</w:t>
      </w:r>
    </w:p>
    <w:p w:rsidR="004652D7" w:rsidRDefault="00C57311" w:rsidP="004652D7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CAPER – </w:t>
      </w:r>
      <w:r w:rsidR="002117C4">
        <w:rPr>
          <w:rFonts w:ascii="Arial Narrow" w:hAnsi="Arial Narrow" w:cs="Arial"/>
          <w:sz w:val="24"/>
          <w:szCs w:val="24"/>
        </w:rPr>
        <w:t>Reschedule</w:t>
      </w:r>
      <w:r>
        <w:rPr>
          <w:rFonts w:ascii="Arial Narrow" w:hAnsi="Arial Narrow" w:cs="Arial"/>
          <w:sz w:val="24"/>
          <w:szCs w:val="24"/>
        </w:rPr>
        <w:t xml:space="preserve"> Public Hearing</w:t>
      </w:r>
    </w:p>
    <w:p w:rsidR="005C21CC" w:rsidRDefault="005C21CC" w:rsidP="004652D7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Application for CDBG Funding – St. Mark Youth Enrichment</w:t>
      </w:r>
    </w:p>
    <w:p w:rsidR="005C0BD8" w:rsidRPr="004652D7" w:rsidRDefault="005C0BD8" w:rsidP="004652D7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Review of changes to Home Repair Program</w:t>
      </w:r>
    </w:p>
    <w:p w:rsidR="00C32160" w:rsidRDefault="00C32160" w:rsidP="00C32160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C32160" w:rsidRDefault="00C32160" w:rsidP="00C32160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Reports</w:t>
      </w:r>
    </w:p>
    <w:p w:rsidR="00C32160" w:rsidRDefault="00C32160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Housing Commission Report</w:t>
      </w:r>
    </w:p>
    <w:p w:rsidR="00C32160" w:rsidRDefault="00C32160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Housing &amp; Community Development Report</w:t>
      </w:r>
    </w:p>
    <w:p w:rsidR="00C32160" w:rsidRDefault="00C32160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Neighborhood Report</w:t>
      </w:r>
    </w:p>
    <w:p w:rsidR="005F40CF" w:rsidRPr="000A69AB" w:rsidRDefault="005F40CF" w:rsidP="000A69AB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4652D7" w:rsidRDefault="004652D7" w:rsidP="004652D7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Information Sharing </w:t>
      </w:r>
    </w:p>
    <w:p w:rsidR="00D43EDB" w:rsidRDefault="00D43EDB" w:rsidP="00D43EDB">
      <w:pPr>
        <w:pStyle w:val="Heading3"/>
        <w:ind w:left="0"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F40CF" w:rsidRPr="005F40CF" w:rsidRDefault="00AB115B" w:rsidP="00D43EDB">
      <w:pPr>
        <w:pStyle w:val="Heading3"/>
        <w:ind w:left="0"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0CD20D" wp14:editId="63E2EE19">
            <wp:simplePos x="0" y="0"/>
            <wp:positionH relativeFrom="column">
              <wp:posOffset>2847975</wp:posOffset>
            </wp:positionH>
            <wp:positionV relativeFrom="paragraph">
              <wp:posOffset>65405</wp:posOffset>
            </wp:positionV>
            <wp:extent cx="14097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308" y="20973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ica's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B85" w:rsidRDefault="00BD46EB" w:rsidP="00F95747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Adjournment</w:t>
      </w:r>
    </w:p>
    <w:p w:rsidR="00AB115B" w:rsidRPr="00F95747" w:rsidRDefault="00AB115B" w:rsidP="00F95747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EE46ED" w:rsidRDefault="00EE46ED" w:rsidP="00F95747">
      <w:pPr>
        <w:ind w:left="4312" w:right="1971"/>
        <w:rPr>
          <w:rFonts w:ascii="Arial Narrow" w:hAnsi="Arial Narrow" w:cs="Arial"/>
          <w:spacing w:val="-1"/>
          <w:sz w:val="24"/>
          <w:szCs w:val="24"/>
        </w:rPr>
      </w:pPr>
    </w:p>
    <w:p w:rsidR="00624434" w:rsidRDefault="00494D8D" w:rsidP="00F95747">
      <w:pPr>
        <w:ind w:left="4312" w:right="1971"/>
        <w:rPr>
          <w:rFonts w:ascii="Arial Narrow" w:hAnsi="Arial Narrow" w:cs="Arial"/>
          <w:spacing w:val="48"/>
          <w:w w:val="99"/>
          <w:sz w:val="24"/>
          <w:szCs w:val="24"/>
        </w:rPr>
      </w:pPr>
      <w:r>
        <w:rPr>
          <w:rFonts w:ascii="Arial Narrow" w:hAnsi="Arial Narrow" w:cs="Arial"/>
          <w:spacing w:val="-1"/>
          <w:sz w:val="24"/>
          <w:szCs w:val="24"/>
        </w:rPr>
        <w:t>Erica Haugen</w:t>
      </w:r>
      <w:r w:rsidR="00624434">
        <w:rPr>
          <w:rFonts w:ascii="Arial Narrow" w:hAnsi="Arial Narrow" w:cs="Arial"/>
          <w:spacing w:val="-1"/>
          <w:sz w:val="24"/>
          <w:szCs w:val="24"/>
        </w:rPr>
        <w:t xml:space="preserve">, </w:t>
      </w:r>
      <w:r>
        <w:rPr>
          <w:rFonts w:ascii="Arial Narrow" w:hAnsi="Arial Narrow" w:cs="Arial"/>
          <w:spacing w:val="-1"/>
          <w:sz w:val="24"/>
          <w:szCs w:val="24"/>
        </w:rPr>
        <w:t>Community Development Specialist</w:t>
      </w:r>
    </w:p>
    <w:p w:rsidR="00E41DDB" w:rsidRDefault="00BD46EB" w:rsidP="00E41DDB">
      <w:pPr>
        <w:ind w:left="4312" w:right="197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and</w:t>
      </w:r>
      <w:r w:rsidRPr="00462A29">
        <w:rPr>
          <w:rFonts w:ascii="Arial Narrow" w:hAnsi="Arial Narrow" w:cs="Arial"/>
          <w:spacing w:val="-2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="00991BC2" w:rsidRPr="00462A29">
        <w:rPr>
          <w:rFonts w:ascii="Arial Narrow" w:hAnsi="Arial Narrow" w:cs="Arial"/>
          <w:sz w:val="24"/>
          <w:szCs w:val="24"/>
        </w:rPr>
        <w:t>Department</w:t>
      </w:r>
    </w:p>
    <w:p w:rsidR="00E41DDB" w:rsidRPr="00E41DDB" w:rsidRDefault="00E41DDB" w:rsidP="00E41DDB">
      <w:pPr>
        <w:widowControl/>
        <w:spacing w:before="100" w:beforeAutospacing="1" w:after="100" w:afterAutospacing="1" w:line="274" w:lineRule="atLeast"/>
        <w:ind w:right="115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 w:rsidRPr="00E41DDB">
        <w:rPr>
          <w:rFonts w:ascii="Arial Narrow" w:eastAsia="Times New Roman" w:hAnsi="Arial Narrow" w:cs="Times New Roman"/>
          <w:spacing w:val="-2"/>
          <w:kern w:val="36"/>
          <w:sz w:val="24"/>
          <w:szCs w:val="48"/>
          <w:lang w:val="es-ES"/>
        </w:rPr>
        <w:lastRenderedPageBreak/>
        <w:t>OFICIAL</w:t>
      </w:r>
      <w:r w:rsidRPr="00E41DD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1"/>
          <w:kern w:val="36"/>
          <w:sz w:val="24"/>
          <w:szCs w:val="48"/>
          <w:lang w:val="es-ES"/>
        </w:rPr>
        <w:t>REUNIÓN</w:t>
      </w:r>
      <w:r w:rsidRPr="00E41DD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1"/>
          <w:kern w:val="36"/>
          <w:sz w:val="24"/>
          <w:szCs w:val="48"/>
          <w:lang w:val="es-ES"/>
        </w:rPr>
        <w:t>AGENDA</w:t>
      </w:r>
    </w:p>
    <w:p w:rsidR="00DC1CE6" w:rsidRPr="00DC1CE6" w:rsidRDefault="00DC1CE6" w:rsidP="00DC1CE6">
      <w:pPr>
        <w:widowControl/>
        <w:spacing w:before="231" w:line="276" w:lineRule="atLeast"/>
        <w:ind w:right="882"/>
        <w:outlineLvl w:val="1"/>
        <w:rPr>
          <w:rFonts w:ascii="Arial Narrow" w:eastAsia="Times New Roman" w:hAnsi="Arial Narrow" w:cs="Times New Roman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El Ciudad de Dubuque comunidad desarrollo asesor Comisión le cumplir en</w:t>
      </w:r>
      <w:r w:rsidRPr="00DC1CE6">
        <w:rPr>
          <w:rFonts w:ascii="Arial Narrow" w:eastAsia="Times New Roman" w:hAnsi="Arial Narrow" w:cs="Times New Roman"/>
          <w:b/>
          <w:bCs/>
          <w:spacing w:val="-1"/>
          <w:sz w:val="24"/>
          <w:szCs w:val="24"/>
          <w:lang w:val="es-ES"/>
        </w:rPr>
        <w:t xml:space="preserve"> martes, 24 de enero de 2017 5:30 p.m. </w:t>
      </w:r>
      <w:r w:rsidRPr="00DC1CE6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en, vivienda y sala de conferencias de desarrollo de comunidad, Suite 312 tercer piso del histórico Federal edificio, 350 oeste</w:t>
      </w:r>
      <w:r w:rsidRPr="00DC1CE6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DC1CE6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6TH</w:t>
      </w:r>
      <w:r w:rsidRPr="00DC1CE6">
        <w:rPr>
          <w:rFonts w:ascii="Arial Narrow" w:eastAsia="Times New Roman" w:hAnsi="Arial Narrow" w:cs="Times New Roman"/>
          <w:spacing w:val="-1"/>
          <w:sz w:val="24"/>
          <w:szCs w:val="24"/>
        </w:rPr>
        <w:t> </w:t>
      </w:r>
      <w:r w:rsidRPr="00DC1CE6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Calle, Dubuque, Iowa</w:t>
      </w:r>
    </w:p>
    <w:p w:rsidR="00E41DDB" w:rsidRPr="00E41DDB" w:rsidRDefault="00E41DDB" w:rsidP="00E41DDB">
      <w:pPr>
        <w:widowControl/>
        <w:spacing w:before="231" w:line="276" w:lineRule="atLeast"/>
        <w:ind w:right="882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36"/>
        </w:rPr>
      </w:pPr>
      <w:r w:rsidRPr="00E41DDB">
        <w:rPr>
          <w:rFonts w:ascii="Arial Narrow" w:eastAsia="Times New Roman" w:hAnsi="Arial Narrow" w:cs="Times New Roman"/>
          <w:i/>
          <w:spacing w:val="-1"/>
          <w:sz w:val="24"/>
          <w:szCs w:val="36"/>
          <w:lang w:val="es-ES"/>
        </w:rPr>
        <w:t>Orden del día</w:t>
      </w:r>
    </w:p>
    <w:p w:rsidR="00E41DDB" w:rsidRPr="00E41DDB" w:rsidRDefault="00E41DDB" w:rsidP="00E41DDB">
      <w:pPr>
        <w:widowControl/>
        <w:spacing w:line="25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1.</w:t>
      </w:r>
      <w:r w:rsidRPr="00E41DDB">
        <w:rPr>
          <w:rFonts w:ascii="Times New Roman" w:eastAsia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Llame al</w:t>
      </w:r>
      <w:r w:rsidRPr="00E41D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>a la</w:t>
      </w:r>
      <w:r w:rsidRPr="00E41DDB"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  <w:t xml:space="preserve"> Reunión de la orden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  <w:t>certificación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</w:t>
      </w:r>
    </w:p>
    <w:p w:rsidR="00E41DDB" w:rsidRPr="00E41DDB" w:rsidRDefault="00E41DDB" w:rsidP="00E41DDB">
      <w:pPr>
        <w:widowControl/>
        <w:spacing w:line="25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2.</w:t>
      </w:r>
      <w:r w:rsidRPr="00E41DDB">
        <w:rPr>
          <w:rFonts w:ascii="Times New Roman" w:eastAsia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  <w:t>Aprobación del Acta de reunión martes, 22 de noviembre de 2016</w:t>
      </w:r>
    </w:p>
    <w:p w:rsidR="00E41DDB" w:rsidRDefault="00E41DDB" w:rsidP="00E41DDB">
      <w:pPr>
        <w:widowControl/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</w:pPr>
      <w:r w:rsidRPr="00E41DD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3.</w:t>
      </w:r>
      <w:r w:rsidRPr="00E41DDB">
        <w:rPr>
          <w:rFonts w:ascii="Times New Roman" w:eastAsia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  <w:t>Correspondencia pública</w:t>
      </w:r>
      <w:r w:rsidRPr="00E41D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  <w:t>Entrada</w:t>
      </w:r>
    </w:p>
    <w:p w:rsidR="00E41DDB" w:rsidRDefault="00E41DDB" w:rsidP="00E41DDB">
      <w:pPr>
        <w:widowControl/>
        <w:rPr>
          <w:rFonts w:ascii="Arial Narrow" w:eastAsia="Times New Roman" w:hAnsi="Arial Narrow" w:cs="Times New Roman"/>
          <w:spacing w:val="-2"/>
          <w:sz w:val="24"/>
          <w:szCs w:val="24"/>
          <w:lang w:val="es-ES"/>
        </w:rPr>
      </w:pPr>
    </w:p>
    <w:p w:rsidR="00E41DDB" w:rsidRPr="00DB229A" w:rsidRDefault="00E41DDB" w:rsidP="00E41DDB">
      <w:pPr>
        <w:ind w:left="720"/>
        <w:rPr>
          <w:rFonts w:ascii="Calibri" w:eastAsia="Times New Roman" w:hAnsi="Calibri" w:cs="Times New Roman"/>
          <w:sz w:val="16"/>
          <w:szCs w:val="16"/>
        </w:rPr>
      </w:pPr>
      <w:r w:rsidRPr="00DB229A">
        <w:rPr>
          <w:rFonts w:ascii="Arial" w:eastAsia="Times New Roman" w:hAnsi="Arial" w:cs="Arial"/>
          <w:sz w:val="16"/>
          <w:szCs w:val="16"/>
          <w:lang w:val="es-ES"/>
        </w:rPr>
        <w:t xml:space="preserve">En este momento cualquier persona podrá dirigirse a la Comisión sobre asuntos que son de interés para ellos y que no son un tema. Recordatorio: No </w:t>
      </w:r>
      <w:r>
        <w:rPr>
          <w:rFonts w:ascii="Arial" w:eastAsia="Times New Roman" w:hAnsi="Arial" w:cs="Arial"/>
          <w:sz w:val="16"/>
          <w:szCs w:val="16"/>
          <w:lang w:val="es-ES"/>
        </w:rPr>
        <w:t>formal o</w:t>
      </w:r>
      <w:r w:rsidRPr="00E32510">
        <w:rPr>
          <w:rFonts w:ascii="Arial" w:eastAsia="Times New Roman" w:hAnsi="Arial" w:cs="Arial"/>
          <w:sz w:val="16"/>
          <w:szCs w:val="16"/>
          <w:lang w:val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/>
        </w:rPr>
        <w:t>acción oficial pueden ser tomadas</w:t>
      </w:r>
      <w:r w:rsidRPr="00DB229A">
        <w:rPr>
          <w:rFonts w:ascii="Arial" w:eastAsia="Times New Roman" w:hAnsi="Arial" w:cs="Arial"/>
          <w:sz w:val="16"/>
          <w:szCs w:val="16"/>
          <w:lang w:val="es-ES"/>
        </w:rPr>
        <w:t xml:space="preserve"> en este tiempo en comentarios públicos debido a los requisitos de aviso de la ley de reuniones abiertas de Iowa.</w:t>
      </w:r>
    </w:p>
    <w:p w:rsidR="00E41DDB" w:rsidRPr="00DB229A" w:rsidRDefault="00E41DDB" w:rsidP="00E41DDB">
      <w:pPr>
        <w:rPr>
          <w:rFonts w:ascii="Calibri" w:eastAsia="Times New Roman" w:hAnsi="Calibri" w:cs="Times New Roman"/>
          <w:sz w:val="16"/>
          <w:szCs w:val="16"/>
        </w:rPr>
      </w:pPr>
      <w:r w:rsidRPr="00DB229A">
        <w:rPr>
          <w:rFonts w:ascii="Arial" w:eastAsia="Times New Roman" w:hAnsi="Arial" w:cs="Arial"/>
          <w:sz w:val="16"/>
          <w:szCs w:val="16"/>
        </w:rPr>
        <w:t> </w:t>
      </w:r>
    </w:p>
    <w:p w:rsidR="00E41DDB" w:rsidRPr="00DB229A" w:rsidRDefault="00E41DDB" w:rsidP="00E41DDB">
      <w:pPr>
        <w:ind w:left="720"/>
        <w:rPr>
          <w:rFonts w:ascii="Calibri" w:eastAsia="Times New Roman" w:hAnsi="Calibri" w:cs="Times New Roman"/>
          <w:sz w:val="16"/>
          <w:szCs w:val="16"/>
        </w:rPr>
      </w:pPr>
      <w:r w:rsidRPr="00DB229A">
        <w:rPr>
          <w:rFonts w:ascii="Arial" w:eastAsia="Times New Roman" w:hAnsi="Arial" w:cs="Arial"/>
          <w:sz w:val="16"/>
          <w:szCs w:val="16"/>
          <w:lang w:val="es-ES"/>
        </w:rPr>
        <w:t>Este aviso se da en virtud del capítulo 21</w:t>
      </w:r>
      <w:r>
        <w:rPr>
          <w:rFonts w:ascii="Arial" w:eastAsia="Times New Roman" w:hAnsi="Arial" w:cs="Arial"/>
          <w:sz w:val="16"/>
          <w:szCs w:val="16"/>
          <w:lang w:val="es-ES"/>
        </w:rPr>
        <w:t>,</w:t>
      </w:r>
      <w:r w:rsidRPr="00DB229A">
        <w:rPr>
          <w:rFonts w:ascii="Arial" w:eastAsia="Times New Roman" w:hAnsi="Arial" w:cs="Arial"/>
          <w:sz w:val="16"/>
          <w:szCs w:val="16"/>
          <w:lang w:val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val="es-ES"/>
        </w:rPr>
        <w:t>Del C</w:t>
      </w:r>
      <w:r w:rsidRPr="00DB229A">
        <w:rPr>
          <w:rFonts w:ascii="Arial" w:eastAsia="Times New Roman" w:hAnsi="Arial" w:cs="Arial"/>
          <w:sz w:val="16"/>
          <w:szCs w:val="16"/>
          <w:u w:val="single"/>
          <w:lang w:val="es-ES"/>
        </w:rPr>
        <w:t xml:space="preserve">ódigo de </w:t>
      </w:r>
      <w:r w:rsidRPr="000F2E96">
        <w:rPr>
          <w:rFonts w:ascii="Arial" w:eastAsia="Times New Roman" w:hAnsi="Arial" w:cs="Arial"/>
          <w:sz w:val="16"/>
          <w:szCs w:val="16"/>
          <w:u w:val="single"/>
          <w:lang w:val="es-ES"/>
        </w:rPr>
        <w:t>Iowa</w:t>
      </w:r>
      <w:r>
        <w:rPr>
          <w:rFonts w:ascii="Arial" w:eastAsia="Times New Roman" w:hAnsi="Arial" w:cs="Arial"/>
          <w:sz w:val="16"/>
          <w:szCs w:val="16"/>
          <w:lang w:val="es-ES"/>
        </w:rPr>
        <w:t xml:space="preserve">, </w:t>
      </w:r>
      <w:r w:rsidRPr="000F2E96">
        <w:rPr>
          <w:rFonts w:ascii="Arial" w:eastAsia="Times New Roman" w:hAnsi="Arial" w:cs="Arial"/>
          <w:sz w:val="16"/>
          <w:szCs w:val="16"/>
          <w:lang w:val="es-ES"/>
        </w:rPr>
        <w:t>y</w:t>
      </w:r>
      <w:r>
        <w:rPr>
          <w:rFonts w:ascii="Arial" w:eastAsia="Times New Roman" w:hAnsi="Arial" w:cs="Arial"/>
          <w:sz w:val="16"/>
          <w:szCs w:val="16"/>
          <w:lang w:val="es-ES"/>
        </w:rPr>
        <w:t xml:space="preserve"> normativa de la C</w:t>
      </w:r>
      <w:r w:rsidRPr="00DB229A">
        <w:rPr>
          <w:rFonts w:ascii="Arial" w:eastAsia="Times New Roman" w:hAnsi="Arial" w:cs="Arial"/>
          <w:sz w:val="16"/>
          <w:szCs w:val="16"/>
          <w:lang w:val="es-ES"/>
        </w:rPr>
        <w:t>iudad de Dubuque. Las personas con discapacidad auditiva o visuales que necesitan asistencia especial deben contactar al Departamento de servicios de vivienda en (563)589-4230; (563)589-4230 para TDD.</w:t>
      </w:r>
    </w:p>
    <w:p w:rsidR="00E41DDB" w:rsidRPr="00E41DDB" w:rsidRDefault="00E41DDB" w:rsidP="00E41DDB">
      <w:pPr>
        <w:widowControl/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1DDB" w:rsidRDefault="00E41DDB" w:rsidP="00E41DDB">
      <w:pPr>
        <w:widowControl/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1DDB">
        <w:rPr>
          <w:rFonts w:ascii="Arial Narrow" w:eastAsia="Times New Roman" w:hAnsi="Arial Narrow" w:cs="Times New Roman"/>
          <w:i/>
          <w:sz w:val="24"/>
          <w:szCs w:val="24"/>
          <w:lang w:val="es-ES"/>
        </w:rPr>
        <w:t>Viejo</w:t>
      </w:r>
      <w:r w:rsidRPr="00E41DDB">
        <w:rPr>
          <w:rFonts w:ascii="Arial Narrow" w:eastAsia="Times New Roman" w:hAnsi="Arial Narrow" w:cs="Times New Roman"/>
          <w:i/>
          <w:spacing w:val="-4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i/>
          <w:spacing w:val="-2"/>
          <w:sz w:val="24"/>
          <w:szCs w:val="24"/>
          <w:lang w:val="es-ES"/>
        </w:rPr>
        <w:t>negocio</w:t>
      </w:r>
    </w:p>
    <w:p w:rsidR="00E41DDB" w:rsidRDefault="00E41DDB" w:rsidP="00E41DDB">
      <w:pPr>
        <w:widowControl/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1DDB" w:rsidRDefault="00E41DDB" w:rsidP="00E41DDB">
      <w:pPr>
        <w:widowControl/>
        <w:spacing w:before="2"/>
        <w:rPr>
          <w:rFonts w:ascii="Arial Narrow" w:eastAsia="Times New Roman" w:hAnsi="Arial Narrow" w:cs="Times New Roman"/>
          <w:i/>
          <w:spacing w:val="-2"/>
          <w:sz w:val="24"/>
          <w:szCs w:val="24"/>
          <w:lang w:val="es-ES"/>
        </w:rPr>
      </w:pPr>
      <w:r w:rsidRPr="00E41DDB">
        <w:rPr>
          <w:rFonts w:ascii="Arial Narrow" w:eastAsia="Times New Roman" w:hAnsi="Arial Narrow" w:cs="Times New Roman"/>
          <w:i/>
          <w:spacing w:val="-4"/>
          <w:sz w:val="24"/>
          <w:szCs w:val="24"/>
          <w:lang w:val="es-ES"/>
        </w:rPr>
        <w:t>Nuevo</w:t>
      </w:r>
      <w:r w:rsidRPr="00E41DDB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i/>
          <w:spacing w:val="-2"/>
          <w:sz w:val="24"/>
          <w:szCs w:val="24"/>
          <w:lang w:val="es-ES"/>
        </w:rPr>
        <w:t>negocio</w:t>
      </w:r>
    </w:p>
    <w:p w:rsidR="00E41DDB" w:rsidRPr="00DC1CE6" w:rsidRDefault="00E41DDB" w:rsidP="00E41DDB">
      <w:pPr>
        <w:widowControl/>
        <w:spacing w:before="2"/>
        <w:rPr>
          <w:rFonts w:ascii="Arial Narrow" w:eastAsia="Times New Roman" w:hAnsi="Arial Narrow" w:cs="Times New Roman"/>
          <w:i/>
          <w:sz w:val="24"/>
          <w:szCs w:val="24"/>
        </w:rPr>
      </w:pPr>
    </w:p>
    <w:p w:rsidR="00DC1CE6" w:rsidRPr="00DC1CE6" w:rsidRDefault="00DC1CE6" w:rsidP="00DC1CE6">
      <w:pPr>
        <w:widowControl/>
        <w:rPr>
          <w:rFonts w:ascii="Arial Narrow" w:eastAsia="Times New Roman" w:hAnsi="Arial Narrow" w:cs="Arial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Arial"/>
          <w:spacing w:val="-1"/>
          <w:sz w:val="24"/>
          <w:szCs w:val="24"/>
          <w:lang w:val="es-ES"/>
        </w:rPr>
        <w:t>1. Plan de acción anual de año Fiscal 2017 enmienda 1 - audiencia pública</w:t>
      </w:r>
    </w:p>
    <w:p w:rsidR="00DC1CE6" w:rsidRPr="00DC1CE6" w:rsidRDefault="00DC1CE6" w:rsidP="00DC1CE6">
      <w:pPr>
        <w:widowControl/>
        <w:rPr>
          <w:rFonts w:ascii="Arial Narrow" w:eastAsia="Times New Roman" w:hAnsi="Arial Narrow" w:cs="Arial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Arial"/>
          <w:spacing w:val="-1"/>
          <w:sz w:val="24"/>
          <w:szCs w:val="24"/>
          <w:lang w:val="es-ES"/>
        </w:rPr>
        <w:t>2. Plan de acción anual de año Fiscal 2018 – audiencia pública</w:t>
      </w:r>
    </w:p>
    <w:p w:rsidR="00DC1CE6" w:rsidRPr="00DC1CE6" w:rsidRDefault="00DC1CE6" w:rsidP="00DC1CE6">
      <w:pPr>
        <w:widowControl/>
        <w:rPr>
          <w:rFonts w:ascii="Arial Narrow" w:eastAsia="Times New Roman" w:hAnsi="Arial Narrow" w:cs="Arial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Arial"/>
          <w:spacing w:val="-1"/>
          <w:sz w:val="24"/>
          <w:szCs w:val="24"/>
          <w:lang w:val="es-ES"/>
        </w:rPr>
        <w:t>3. Alcaparra, reprogramar la audiencia pública</w:t>
      </w:r>
    </w:p>
    <w:p w:rsidR="00DC1CE6" w:rsidRPr="00DC1CE6" w:rsidRDefault="00DC1CE6" w:rsidP="00DC1CE6">
      <w:pPr>
        <w:widowControl/>
        <w:rPr>
          <w:rFonts w:ascii="Arial Narrow" w:eastAsia="Times New Roman" w:hAnsi="Arial Narrow" w:cs="Arial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Arial"/>
          <w:spacing w:val="-1"/>
          <w:sz w:val="24"/>
          <w:szCs w:val="24"/>
          <w:lang w:val="es-ES"/>
        </w:rPr>
        <w:t>4. Solicitud de CDBG financiación – enriquecimiento de St. marca juventud</w:t>
      </w:r>
    </w:p>
    <w:p w:rsidR="00DC1CE6" w:rsidRPr="00DC1CE6" w:rsidRDefault="00DC1CE6" w:rsidP="00DC1CE6">
      <w:pPr>
        <w:widowControl/>
        <w:rPr>
          <w:rFonts w:ascii="Arial Narrow" w:eastAsia="Times New Roman" w:hAnsi="Arial Narrow" w:cs="Arial"/>
          <w:spacing w:val="-1"/>
          <w:sz w:val="24"/>
          <w:szCs w:val="24"/>
        </w:rPr>
      </w:pPr>
      <w:r w:rsidRPr="00DC1CE6">
        <w:rPr>
          <w:rFonts w:ascii="Arial Narrow" w:eastAsia="Times New Roman" w:hAnsi="Arial Narrow" w:cs="Arial"/>
          <w:spacing w:val="-1"/>
          <w:sz w:val="24"/>
          <w:szCs w:val="24"/>
          <w:lang w:val="es-ES"/>
        </w:rPr>
        <w:t>5. Informe sobre cambios al programa de reparación de inicio</w:t>
      </w:r>
    </w:p>
    <w:p w:rsidR="00E41DDB" w:rsidRPr="00E41DDB" w:rsidRDefault="00E41DDB" w:rsidP="00E41DD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E41DDB" w:rsidRPr="00E41DDB" w:rsidRDefault="00E41DDB" w:rsidP="00E41DDB">
      <w:pPr>
        <w:widowControl/>
        <w:spacing w:before="100" w:beforeAutospacing="1" w:after="100" w:afterAutospacing="1"/>
        <w:ind w:right="882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  <w:r w:rsidRPr="00E41DDB">
        <w:rPr>
          <w:rFonts w:ascii="Arial Narrow" w:eastAsia="Times New Roman" w:hAnsi="Arial Narrow" w:cs="Times New Roman"/>
          <w:i/>
          <w:spacing w:val="-4"/>
          <w:sz w:val="24"/>
          <w:szCs w:val="24"/>
          <w:lang w:val="es-ES"/>
        </w:rPr>
        <w:t>Informes</w:t>
      </w:r>
    </w:p>
    <w:p w:rsidR="00E41DDB" w:rsidRPr="00E41DDB" w:rsidRDefault="00E41DDB" w:rsidP="00E41DDB">
      <w:pPr>
        <w:widowControl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1.</w:t>
      </w:r>
      <w:r w:rsidRPr="00E41DDB">
        <w:rPr>
          <w:rFonts w:ascii="Times New Roman" w:eastAsia="Times New Roman" w:hAnsi="Times New Roman" w:cs="Times New Roman"/>
          <w:spacing w:val="-4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Informe de la Comisión de vivienda</w:t>
      </w:r>
    </w:p>
    <w:p w:rsidR="00E41DDB" w:rsidRPr="00E41DDB" w:rsidRDefault="00E41DDB" w:rsidP="00E41DDB">
      <w:pPr>
        <w:widowControl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2.</w:t>
      </w:r>
      <w:r w:rsidRPr="00E41DDB">
        <w:rPr>
          <w:rFonts w:ascii="Times New Roman" w:eastAsia="Times New Roman" w:hAnsi="Times New Roman" w:cs="Times New Roman"/>
          <w:spacing w:val="-4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La cubierta y el informe de desarrollo comunitario</w:t>
      </w:r>
    </w:p>
    <w:p w:rsidR="00E41DDB" w:rsidRPr="00E41DDB" w:rsidRDefault="00E41DDB" w:rsidP="00E41DDB">
      <w:pPr>
        <w:widowControl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3.</w:t>
      </w:r>
      <w:r w:rsidRPr="00E41DDB">
        <w:rPr>
          <w:rFonts w:ascii="Times New Roman" w:eastAsia="Times New Roman" w:hAnsi="Times New Roman" w:cs="Times New Roman"/>
          <w:spacing w:val="-4"/>
          <w:sz w:val="14"/>
          <w:szCs w:val="1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Informe de barrio</w:t>
      </w:r>
    </w:p>
    <w:p w:rsidR="00E41DDB" w:rsidRDefault="00E41DDB" w:rsidP="00E41DDB">
      <w:pPr>
        <w:widowControl/>
        <w:spacing w:before="100" w:beforeAutospacing="1" w:after="100" w:afterAutospacing="1"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DDB">
        <w:rPr>
          <w:rFonts w:ascii="Arial Narrow" w:eastAsia="Times New Roman" w:hAnsi="Arial Narrow" w:cs="Times New Roman"/>
          <w:spacing w:val="-4"/>
          <w:sz w:val="24"/>
          <w:szCs w:val="24"/>
        </w:rPr>
        <w:t> </w:t>
      </w:r>
      <w:r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Intercambio de información</w:t>
      </w:r>
    </w:p>
    <w:p w:rsidR="00E41DDB" w:rsidRPr="00E41DDB" w:rsidRDefault="00E41DDB" w:rsidP="00E41DDB">
      <w:pPr>
        <w:pStyle w:val="ListParagraph"/>
        <w:widowControl/>
        <w:numPr>
          <w:ilvl w:val="0"/>
          <w:numId w:val="33"/>
        </w:numPr>
        <w:spacing w:before="100" w:beforeAutospacing="1" w:after="100" w:afterAutospacing="1"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Consejos y orientación de las comisiones tendrá lugar 18 de enero de 2017 en 17:30 en la cámara del Consejo de la ciudad</w:t>
      </w:r>
    </w:p>
    <w:p w:rsidR="00E41DDB" w:rsidRPr="00E41DDB" w:rsidRDefault="00DC1CE6" w:rsidP="00E41DDB">
      <w:pPr>
        <w:pStyle w:val="ListParagraph"/>
        <w:widowControl/>
        <w:spacing w:before="100" w:beforeAutospacing="1" w:after="100" w:afterAutospacing="1"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pict>
          <v:rect id="AutoShape 7" o:spid="_x0000_s1027" alt="https://ssl.translatoruser.net/1.17_files/image001.jpg" style="position:absolute;margin-left:0;margin-top:0;width:111pt;height:60pt;z-index:2516746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" o:allowoverlap="f" filled="f" stroked="f">
            <o:lock v:ext="edit" aspectratio="t"/>
            <w10:wrap type="square"/>
          </v:rect>
        </w:pict>
      </w:r>
      <w:r w:rsidR="00E41DDB" w:rsidRPr="00E41DDB">
        <w:rPr>
          <w:rFonts w:ascii="Arial Narrow" w:eastAsia="Times New Roman" w:hAnsi="Arial Narrow" w:cs="Times New Roman"/>
          <w:spacing w:val="-4"/>
          <w:sz w:val="24"/>
          <w:szCs w:val="24"/>
          <w:lang w:val="es-ES"/>
        </w:rPr>
        <w:t>Aplazamiento</w:t>
      </w:r>
    </w:p>
    <w:p w:rsidR="00E41DDB" w:rsidRPr="00E41DDB" w:rsidRDefault="00E41DDB" w:rsidP="00E41DDB">
      <w:pPr>
        <w:widowControl/>
        <w:spacing w:before="100" w:beforeAutospacing="1" w:after="100" w:afterAutospacing="1"/>
        <w:ind w:right="88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445166F" wp14:editId="597A6B2D">
            <wp:simplePos x="0" y="0"/>
            <wp:positionH relativeFrom="column">
              <wp:posOffset>1313970</wp:posOffset>
            </wp:positionH>
            <wp:positionV relativeFrom="paragraph">
              <wp:posOffset>38650</wp:posOffset>
            </wp:positionV>
            <wp:extent cx="14097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308" y="20973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ica's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DDB">
        <w:rPr>
          <w:rFonts w:ascii="Arial Narrow" w:eastAsia="Times New Roman" w:hAnsi="Arial Narrow" w:cs="Times New Roman"/>
          <w:spacing w:val="-4"/>
          <w:sz w:val="24"/>
          <w:szCs w:val="24"/>
        </w:rPr>
        <w:t> </w:t>
      </w:r>
    </w:p>
    <w:p w:rsidR="00E41DDB" w:rsidRPr="00E41DDB" w:rsidRDefault="00E41DDB" w:rsidP="00E41DDB">
      <w:pPr>
        <w:widowControl/>
        <w:spacing w:before="100" w:beforeAutospacing="1" w:after="100" w:afterAutospacing="1" w:line="2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Arial Narrow" w:eastAsia="Times New Roman" w:hAnsi="Arial Narrow" w:cs="Times New Roman"/>
          <w:sz w:val="24"/>
          <w:szCs w:val="24"/>
        </w:rPr>
        <w:t> </w:t>
      </w:r>
    </w:p>
    <w:p w:rsidR="00E41DDB" w:rsidRPr="00E41DDB" w:rsidRDefault="00E41DDB" w:rsidP="00E41DDB">
      <w:pPr>
        <w:widowControl/>
        <w:ind w:left="4312" w:right="1971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Arial Narrow" w:eastAsia="Times New Roman" w:hAnsi="Arial Narrow" w:cs="Times New Roman"/>
          <w:spacing w:val="-1"/>
          <w:sz w:val="24"/>
          <w:szCs w:val="24"/>
        </w:rPr>
        <w:t> </w:t>
      </w:r>
    </w:p>
    <w:p w:rsidR="00E41DDB" w:rsidRPr="00E41DDB" w:rsidRDefault="00E41DDB" w:rsidP="00E41DDB">
      <w:pPr>
        <w:widowControl/>
        <w:ind w:left="4312" w:right="1971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Arial Narrow" w:eastAsia="Times New Roman" w:hAnsi="Arial Narrow" w:cs="Times New Roman"/>
          <w:spacing w:val="-1"/>
          <w:sz w:val="24"/>
          <w:szCs w:val="24"/>
          <w:lang w:val="es-ES"/>
        </w:rPr>
        <w:t>Erica Haugen, especialista en desarrollo comunitario</w:t>
      </w:r>
    </w:p>
    <w:p w:rsidR="00E41DDB" w:rsidRPr="00E41DDB" w:rsidRDefault="00E41DDB" w:rsidP="00DC1CE6">
      <w:pPr>
        <w:widowControl/>
        <w:ind w:left="4312" w:right="1971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>Vivienda</w:t>
      </w:r>
      <w:r w:rsidRPr="00E41DDB">
        <w:rPr>
          <w:rFonts w:ascii="Arial Narrow" w:eastAsia="Times New Roman" w:hAnsi="Arial Narrow" w:cs="Times New Roman"/>
          <w:spacing w:val="-24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>y</w:t>
      </w:r>
      <w:r w:rsidRPr="00E41DDB">
        <w:rPr>
          <w:rFonts w:ascii="Arial Narrow" w:eastAsia="Times New Roman" w:hAnsi="Arial Narrow" w:cs="Times New Roman"/>
          <w:spacing w:val="-25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>comunidad</w:t>
      </w:r>
      <w:r w:rsidRPr="00E41DDB">
        <w:rPr>
          <w:rFonts w:ascii="Arial Narrow" w:eastAsia="Times New Roman" w:hAnsi="Arial Narrow" w:cs="Times New Roman"/>
          <w:spacing w:val="-27"/>
          <w:sz w:val="24"/>
          <w:szCs w:val="24"/>
          <w:lang w:val="es-ES"/>
        </w:rPr>
        <w:t xml:space="preserve"> </w:t>
      </w:r>
      <w:r w:rsidRPr="00E41DDB">
        <w:rPr>
          <w:rFonts w:ascii="Arial Narrow" w:eastAsia="Times New Roman" w:hAnsi="Arial Narrow" w:cs="Times New Roman"/>
          <w:sz w:val="24"/>
          <w:szCs w:val="24"/>
          <w:lang w:val="es-ES"/>
        </w:rPr>
        <w:t>desarrollo</w:t>
      </w:r>
      <w:r w:rsidRPr="00E41DDB">
        <w:rPr>
          <w:rFonts w:ascii="Arial Narrow" w:eastAsia="Times New Roman" w:hAnsi="Arial Narrow" w:cs="Times New Roman"/>
          <w:spacing w:val="-23"/>
          <w:sz w:val="24"/>
          <w:szCs w:val="24"/>
          <w:lang w:val="es-ES"/>
        </w:rPr>
        <w:t xml:space="preserve"> </w:t>
      </w:r>
      <w:proofErr w:type="spellStart"/>
      <w:r w:rsidR="00DC1CE6">
        <w:rPr>
          <w:rFonts w:ascii="Arial Narrow" w:eastAsia="Times New Roman" w:hAnsi="Arial Narrow" w:cs="Times New Roman"/>
          <w:sz w:val="24"/>
          <w:szCs w:val="24"/>
          <w:lang w:val="es-ES"/>
        </w:rPr>
        <w:t>Departament</w:t>
      </w:r>
      <w:proofErr w:type="spellEnd"/>
      <w:r w:rsidRPr="00E41DDB">
        <w:rPr>
          <w:rFonts w:ascii="Arial Narrow" w:eastAsia="Times New Roman" w:hAnsi="Arial Narrow" w:cs="Times New Roman"/>
          <w:sz w:val="24"/>
          <w:szCs w:val="24"/>
        </w:rPr>
        <w:t> </w:t>
      </w:r>
    </w:p>
    <w:p w:rsidR="00E41DDB" w:rsidRPr="00E41DDB" w:rsidRDefault="00E41DDB" w:rsidP="00E41DDB">
      <w:pPr>
        <w:widowControl/>
        <w:ind w:left="4312" w:right="1971"/>
        <w:rPr>
          <w:rFonts w:ascii="Times New Roman" w:eastAsia="Times New Roman" w:hAnsi="Times New Roman" w:cs="Times New Roman"/>
          <w:sz w:val="24"/>
          <w:szCs w:val="24"/>
        </w:rPr>
      </w:pPr>
      <w:r w:rsidRPr="00E41DDB">
        <w:rPr>
          <w:rFonts w:ascii="Arial Narrow" w:eastAsia="Times New Roman" w:hAnsi="Arial Narrow" w:cs="Times New Roman"/>
          <w:sz w:val="24"/>
          <w:szCs w:val="24"/>
        </w:rPr>
        <w:lastRenderedPageBreak/>
        <w:t> </w:t>
      </w:r>
      <w:bookmarkStart w:id="0" w:name="_GoBack"/>
      <w:bookmarkEnd w:id="0"/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E41DDB" w:rsidRPr="001C02F6" w:rsidRDefault="00E41DDB" w:rsidP="00E41DDB">
      <w:pPr>
        <w:ind w:left="4312" w:right="1971"/>
        <w:rPr>
          <w:rFonts w:ascii="Arial Narrow" w:hAnsi="Arial Narrow" w:cs="Arial"/>
          <w:sz w:val="24"/>
          <w:szCs w:val="24"/>
        </w:rPr>
      </w:pPr>
    </w:p>
    <w:sectPr w:rsidR="00E41DDB" w:rsidRPr="001C02F6">
      <w:headerReference w:type="default" r:id="rId9"/>
      <w:pgSz w:w="12240" w:h="15840"/>
      <w:pgMar w:top="2480" w:right="42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C1" w:rsidRDefault="005654C1">
      <w:r>
        <w:separator/>
      </w:r>
    </w:p>
  </w:endnote>
  <w:endnote w:type="continuationSeparator" w:id="0">
    <w:p w:rsidR="005654C1" w:rsidRDefault="0056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C1" w:rsidRDefault="005654C1">
      <w:r>
        <w:separator/>
      </w:r>
    </w:p>
  </w:footnote>
  <w:footnote w:type="continuationSeparator" w:id="0">
    <w:p w:rsidR="005654C1" w:rsidRDefault="0056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85" w:rsidRDefault="00DC1C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olor memo header_2013" style="position:absolute;margin-left:28.55pt;margin-top:22.7pt;width:523.8pt;height:102.1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 w15:restartNumberingAfterBreak="0">
    <w:nsid w:val="041F4F1D"/>
    <w:multiLevelType w:val="hybridMultilevel"/>
    <w:tmpl w:val="4A02C0AC"/>
    <w:lvl w:ilvl="0" w:tplc="16367830">
      <w:start w:val="1"/>
      <w:numFmt w:val="decimal"/>
      <w:lvlText w:val="%1."/>
      <w:lvlJc w:val="left"/>
      <w:pPr>
        <w:ind w:left="435" w:hanging="360"/>
      </w:pPr>
      <w:rPr>
        <w:rFonts w:ascii="Arial Narrow" w:hAnsi="Arial Narrow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3B054F"/>
    <w:multiLevelType w:val="hybridMultilevel"/>
    <w:tmpl w:val="B33A39C4"/>
    <w:lvl w:ilvl="0" w:tplc="D822076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C9012E9"/>
    <w:multiLevelType w:val="hybridMultilevel"/>
    <w:tmpl w:val="790A1A6C"/>
    <w:lvl w:ilvl="0" w:tplc="908A809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E7A179A"/>
    <w:multiLevelType w:val="hybridMultilevel"/>
    <w:tmpl w:val="3AECF4CC"/>
    <w:lvl w:ilvl="0" w:tplc="7E842330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5" w15:restartNumberingAfterBreak="0">
    <w:nsid w:val="0F8E6573"/>
    <w:multiLevelType w:val="hybridMultilevel"/>
    <w:tmpl w:val="87E4D98E"/>
    <w:lvl w:ilvl="0" w:tplc="69008922">
      <w:start w:val="1"/>
      <w:numFmt w:val="decimal"/>
      <w:lvlText w:val="%1)"/>
      <w:lvlJc w:val="left"/>
      <w:pPr>
        <w:ind w:left="36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0C92012"/>
    <w:multiLevelType w:val="hybridMultilevel"/>
    <w:tmpl w:val="FD22B770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160D2684"/>
    <w:multiLevelType w:val="hybridMultilevel"/>
    <w:tmpl w:val="42204F8A"/>
    <w:lvl w:ilvl="0" w:tplc="841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01C31"/>
    <w:multiLevelType w:val="hybridMultilevel"/>
    <w:tmpl w:val="4260BFA8"/>
    <w:lvl w:ilvl="0" w:tplc="63005C7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53B703F"/>
    <w:multiLevelType w:val="hybridMultilevel"/>
    <w:tmpl w:val="872C1E84"/>
    <w:lvl w:ilvl="0" w:tplc="E7CE55E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11" w15:restartNumberingAfterBreak="0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 w15:restartNumberingAfterBreak="0">
    <w:nsid w:val="2CBF5416"/>
    <w:multiLevelType w:val="hybridMultilevel"/>
    <w:tmpl w:val="4EDA8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14" w15:restartNumberingAfterBreak="0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15" w15:restartNumberingAfterBreak="0">
    <w:nsid w:val="37A27E79"/>
    <w:multiLevelType w:val="hybridMultilevel"/>
    <w:tmpl w:val="7F84894E"/>
    <w:lvl w:ilvl="0" w:tplc="0358A36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7" w15:restartNumberingAfterBreak="0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420D2903"/>
    <w:multiLevelType w:val="hybridMultilevel"/>
    <w:tmpl w:val="23AE38E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48936F7E"/>
    <w:multiLevelType w:val="hybridMultilevel"/>
    <w:tmpl w:val="13E8F930"/>
    <w:lvl w:ilvl="0" w:tplc="BB9276C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51EB5D48"/>
    <w:multiLevelType w:val="hybridMultilevel"/>
    <w:tmpl w:val="C14C0060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1" w15:restartNumberingAfterBreak="0">
    <w:nsid w:val="5356562F"/>
    <w:multiLevelType w:val="hybridMultilevel"/>
    <w:tmpl w:val="348C57A4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431" w:hanging="360"/>
      </w:pPr>
      <w:rPr>
        <w:rFonts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22" w15:restartNumberingAfterBreak="0">
    <w:nsid w:val="5CE9250F"/>
    <w:multiLevelType w:val="hybridMultilevel"/>
    <w:tmpl w:val="F468C2C2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3" w15:restartNumberingAfterBreak="0">
    <w:nsid w:val="62203F2C"/>
    <w:multiLevelType w:val="hybridMultilevel"/>
    <w:tmpl w:val="AD9E1264"/>
    <w:lvl w:ilvl="0" w:tplc="3B46748C">
      <w:start w:val="1"/>
      <w:numFmt w:val="decimal"/>
      <w:lvlText w:val="%1."/>
      <w:lvlJc w:val="left"/>
      <w:pPr>
        <w:ind w:left="1071" w:hanging="360"/>
      </w:pPr>
      <w:rPr>
        <w:rFonts w:ascii="Arial Narrow" w:hAnsi="Arial Narrow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680E38B4"/>
    <w:multiLevelType w:val="hybridMultilevel"/>
    <w:tmpl w:val="E27C34FC"/>
    <w:lvl w:ilvl="0" w:tplc="617079D2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5" w15:restartNumberingAfterBreak="0">
    <w:nsid w:val="6C7F23EC"/>
    <w:multiLevelType w:val="hybridMultilevel"/>
    <w:tmpl w:val="50482FAC"/>
    <w:lvl w:ilvl="0" w:tplc="2E24712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6C973C0F"/>
    <w:multiLevelType w:val="hybridMultilevel"/>
    <w:tmpl w:val="2B26CFA0"/>
    <w:lvl w:ilvl="0" w:tplc="0C4AB45E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732E6964"/>
    <w:multiLevelType w:val="hybridMultilevel"/>
    <w:tmpl w:val="EB9C75AE"/>
    <w:lvl w:ilvl="0" w:tplc="2C18E45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9" w15:restartNumberingAfterBreak="0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abstractNum w:abstractNumId="30" w15:restartNumberingAfterBreak="0">
    <w:nsid w:val="761548E2"/>
    <w:multiLevelType w:val="hybridMultilevel"/>
    <w:tmpl w:val="30D49BBE"/>
    <w:lvl w:ilvl="0" w:tplc="CD445F5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 w15:restartNumberingAfterBreak="0">
    <w:nsid w:val="76A155F2"/>
    <w:multiLevelType w:val="hybridMultilevel"/>
    <w:tmpl w:val="E084AA72"/>
    <w:lvl w:ilvl="0" w:tplc="796EF98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 w15:restartNumberingAfterBreak="0">
    <w:nsid w:val="79CB3B69"/>
    <w:multiLevelType w:val="hybridMultilevel"/>
    <w:tmpl w:val="2DD0DA70"/>
    <w:lvl w:ilvl="0" w:tplc="B81E040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13"/>
  </w:num>
  <w:num w:numId="5">
    <w:abstractNumId w:val="0"/>
  </w:num>
  <w:num w:numId="6">
    <w:abstractNumId w:val="16"/>
  </w:num>
  <w:num w:numId="7">
    <w:abstractNumId w:val="28"/>
  </w:num>
  <w:num w:numId="8">
    <w:abstractNumId w:val="11"/>
  </w:num>
  <w:num w:numId="9">
    <w:abstractNumId w:val="17"/>
  </w:num>
  <w:num w:numId="10">
    <w:abstractNumId w:val="27"/>
  </w:num>
  <w:num w:numId="11">
    <w:abstractNumId w:val="20"/>
  </w:num>
  <w:num w:numId="12">
    <w:abstractNumId w:val="22"/>
  </w:num>
  <w:num w:numId="13">
    <w:abstractNumId w:val="8"/>
  </w:num>
  <w:num w:numId="14">
    <w:abstractNumId w:val="4"/>
  </w:num>
  <w:num w:numId="15">
    <w:abstractNumId w:val="26"/>
  </w:num>
  <w:num w:numId="16">
    <w:abstractNumId w:val="2"/>
  </w:num>
  <w:num w:numId="17">
    <w:abstractNumId w:val="32"/>
  </w:num>
  <w:num w:numId="18">
    <w:abstractNumId w:val="3"/>
  </w:num>
  <w:num w:numId="19">
    <w:abstractNumId w:val="5"/>
  </w:num>
  <w:num w:numId="20">
    <w:abstractNumId w:val="9"/>
  </w:num>
  <w:num w:numId="21">
    <w:abstractNumId w:val="24"/>
  </w:num>
  <w:num w:numId="22">
    <w:abstractNumId w:val="21"/>
  </w:num>
  <w:num w:numId="23">
    <w:abstractNumId w:val="7"/>
  </w:num>
  <w:num w:numId="24">
    <w:abstractNumId w:val="31"/>
  </w:num>
  <w:num w:numId="25">
    <w:abstractNumId w:val="25"/>
  </w:num>
  <w:num w:numId="26">
    <w:abstractNumId w:val="23"/>
  </w:num>
  <w:num w:numId="27">
    <w:abstractNumId w:val="19"/>
  </w:num>
  <w:num w:numId="28">
    <w:abstractNumId w:val="15"/>
  </w:num>
  <w:num w:numId="29">
    <w:abstractNumId w:val="30"/>
  </w:num>
  <w:num w:numId="30">
    <w:abstractNumId w:val="18"/>
  </w:num>
  <w:num w:numId="31">
    <w:abstractNumId w:val="6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B85"/>
    <w:rsid w:val="00023E52"/>
    <w:rsid w:val="00031ECA"/>
    <w:rsid w:val="00033817"/>
    <w:rsid w:val="00074E6F"/>
    <w:rsid w:val="0008402C"/>
    <w:rsid w:val="000A69AB"/>
    <w:rsid w:val="000D444E"/>
    <w:rsid w:val="000E4966"/>
    <w:rsid w:val="000F3F36"/>
    <w:rsid w:val="000F74BE"/>
    <w:rsid w:val="00104C1D"/>
    <w:rsid w:val="00104FEC"/>
    <w:rsid w:val="001555DF"/>
    <w:rsid w:val="00157935"/>
    <w:rsid w:val="001A6B90"/>
    <w:rsid w:val="001C02F6"/>
    <w:rsid w:val="002117C4"/>
    <w:rsid w:val="002249D8"/>
    <w:rsid w:val="00233E6D"/>
    <w:rsid w:val="00236033"/>
    <w:rsid w:val="002428A3"/>
    <w:rsid w:val="00275CA9"/>
    <w:rsid w:val="002A6879"/>
    <w:rsid w:val="002D72C5"/>
    <w:rsid w:val="00310A34"/>
    <w:rsid w:val="003241FF"/>
    <w:rsid w:val="0034504B"/>
    <w:rsid w:val="00354801"/>
    <w:rsid w:val="00375650"/>
    <w:rsid w:val="00387EEA"/>
    <w:rsid w:val="003C1400"/>
    <w:rsid w:val="003D573F"/>
    <w:rsid w:val="003E5500"/>
    <w:rsid w:val="00415055"/>
    <w:rsid w:val="00420418"/>
    <w:rsid w:val="004404C3"/>
    <w:rsid w:val="00462A29"/>
    <w:rsid w:val="004652D7"/>
    <w:rsid w:val="004828D1"/>
    <w:rsid w:val="00494D8D"/>
    <w:rsid w:val="004D3999"/>
    <w:rsid w:val="004E3403"/>
    <w:rsid w:val="005104A3"/>
    <w:rsid w:val="00511B85"/>
    <w:rsid w:val="00531293"/>
    <w:rsid w:val="00536620"/>
    <w:rsid w:val="005654C1"/>
    <w:rsid w:val="005A2446"/>
    <w:rsid w:val="005C0BD8"/>
    <w:rsid w:val="005C21CC"/>
    <w:rsid w:val="005E7123"/>
    <w:rsid w:val="005F40CF"/>
    <w:rsid w:val="00624434"/>
    <w:rsid w:val="00632DED"/>
    <w:rsid w:val="006502A2"/>
    <w:rsid w:val="006E4089"/>
    <w:rsid w:val="007553E1"/>
    <w:rsid w:val="007B68A1"/>
    <w:rsid w:val="007F3352"/>
    <w:rsid w:val="00820904"/>
    <w:rsid w:val="00831DA4"/>
    <w:rsid w:val="00853604"/>
    <w:rsid w:val="00872712"/>
    <w:rsid w:val="00881AFC"/>
    <w:rsid w:val="008A1953"/>
    <w:rsid w:val="008B6DEB"/>
    <w:rsid w:val="008B7692"/>
    <w:rsid w:val="008D4AFF"/>
    <w:rsid w:val="00913B15"/>
    <w:rsid w:val="00922BAF"/>
    <w:rsid w:val="00946626"/>
    <w:rsid w:val="0094790D"/>
    <w:rsid w:val="00955E5D"/>
    <w:rsid w:val="0096337C"/>
    <w:rsid w:val="00991BC2"/>
    <w:rsid w:val="009B3721"/>
    <w:rsid w:val="009B41F4"/>
    <w:rsid w:val="009B5C45"/>
    <w:rsid w:val="009B6D62"/>
    <w:rsid w:val="009C5A68"/>
    <w:rsid w:val="009E54C9"/>
    <w:rsid w:val="009E54E8"/>
    <w:rsid w:val="009F686E"/>
    <w:rsid w:val="00A254E5"/>
    <w:rsid w:val="00A36B04"/>
    <w:rsid w:val="00AB0BCC"/>
    <w:rsid w:val="00AB115B"/>
    <w:rsid w:val="00B05DC9"/>
    <w:rsid w:val="00B31E76"/>
    <w:rsid w:val="00B45164"/>
    <w:rsid w:val="00B506C2"/>
    <w:rsid w:val="00B625DF"/>
    <w:rsid w:val="00B64A05"/>
    <w:rsid w:val="00B75C84"/>
    <w:rsid w:val="00BC17D0"/>
    <w:rsid w:val="00BD46EB"/>
    <w:rsid w:val="00BD4B43"/>
    <w:rsid w:val="00C11CEE"/>
    <w:rsid w:val="00C32160"/>
    <w:rsid w:val="00C5421F"/>
    <w:rsid w:val="00C57311"/>
    <w:rsid w:val="00C70622"/>
    <w:rsid w:val="00C82A80"/>
    <w:rsid w:val="00C876CF"/>
    <w:rsid w:val="00C939ED"/>
    <w:rsid w:val="00CA4367"/>
    <w:rsid w:val="00D0318E"/>
    <w:rsid w:val="00D05A48"/>
    <w:rsid w:val="00D12CE0"/>
    <w:rsid w:val="00D43EDB"/>
    <w:rsid w:val="00D43EE6"/>
    <w:rsid w:val="00D655D9"/>
    <w:rsid w:val="00D74A2E"/>
    <w:rsid w:val="00D846DB"/>
    <w:rsid w:val="00DB1740"/>
    <w:rsid w:val="00DB1E80"/>
    <w:rsid w:val="00DC186E"/>
    <w:rsid w:val="00DC1CE6"/>
    <w:rsid w:val="00DD695C"/>
    <w:rsid w:val="00DE1919"/>
    <w:rsid w:val="00DE7858"/>
    <w:rsid w:val="00DF5395"/>
    <w:rsid w:val="00DF6DC4"/>
    <w:rsid w:val="00E156FD"/>
    <w:rsid w:val="00E40C57"/>
    <w:rsid w:val="00E41DDB"/>
    <w:rsid w:val="00E526D3"/>
    <w:rsid w:val="00EE46ED"/>
    <w:rsid w:val="00EF3942"/>
    <w:rsid w:val="00F03CE1"/>
    <w:rsid w:val="00F05B6D"/>
    <w:rsid w:val="00F116A2"/>
    <w:rsid w:val="00F31F7A"/>
    <w:rsid w:val="00F80F2C"/>
    <w:rsid w:val="00F95747"/>
    <w:rsid w:val="00FE2BFE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DF9455"/>
  <w15:docId w15:val="{A726CCD0-76C7-42E0-AAA5-6058EE82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53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F3352"/>
  </w:style>
  <w:style w:type="character" w:customStyle="1" w:styleId="Heading3Char">
    <w:name w:val="Heading 3 Char"/>
    <w:basedOn w:val="DefaultParagraphFont"/>
    <w:link w:val="Heading3"/>
    <w:uiPriority w:val="1"/>
    <w:rsid w:val="00E156FD"/>
    <w:rPr>
      <w:rFonts w:ascii="Arial" w:eastAsia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0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09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5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98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4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552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94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3343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92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5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369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3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4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7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33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870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54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38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135C-CC66-4A22-A76C-4902E957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creator>Ehaugen</dc:creator>
  <cp:lastModifiedBy>Sarah Bennett</cp:lastModifiedBy>
  <cp:revision>2</cp:revision>
  <cp:lastPrinted>2016-11-19T21:38:00Z</cp:lastPrinted>
  <dcterms:created xsi:type="dcterms:W3CDTF">2017-01-23T18:34:00Z</dcterms:created>
  <dcterms:modified xsi:type="dcterms:W3CDTF">2017-01-23T18:34:00Z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